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6F6" w:rsidRDefault="007B26F6"/>
    <w:p w:rsidR="00435DF6" w:rsidRDefault="00435DF6" w:rsidP="00435DF6">
      <w:pPr>
        <w:pStyle w:val="Corpsdetexte"/>
        <w:tabs>
          <w:tab w:val="left" w:pos="11571"/>
        </w:tabs>
        <w:spacing w:before="46" w:line="171" w:lineRule="exact"/>
      </w:pPr>
      <w:r>
        <w:t>REPUBLIQUE</w:t>
      </w:r>
      <w:r w:rsidR="00D36E48">
        <w:t xml:space="preserve">ALGERIENNE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MINISTEREDEL'ENSEIGNEMENTSUPERIEURE</w:t>
      </w:r>
    </w:p>
    <w:p w:rsidR="00435DF6" w:rsidRDefault="007C04E2" w:rsidP="00435DF6">
      <w:pPr>
        <w:pStyle w:val="Corpsdetexte"/>
        <w:tabs>
          <w:tab w:val="left" w:pos="11533"/>
        </w:tabs>
        <w:spacing w:line="171" w:lineRule="exact"/>
      </w:pPr>
      <w:bookmarkStart w:id="0" w:name="Hoja1"/>
      <w:bookmarkEnd w:id="0"/>
      <w:r>
        <w:rPr>
          <w:noProof/>
          <w:lang w:bidi="ar-SA"/>
        </w:rPr>
        <w:pict>
          <v:group id="Group 2" o:spid="_x0000_s1026" style="position:absolute;left:0;text-align:left;margin-left:29.25pt;margin-top:10.65pt;width:711.6pt;height:47.3pt;z-index:-251657216;mso-wrap-distance-left:0;mso-wrap-distance-right:0;mso-position-horizontal-relative:page" coordorigin="590,217" coordsize="14232,9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">
            <v:line id="Line 8" o:spid="_x0000_s1027" style="position:absolute;visibility:visible" from="590,217" to="1080,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4PiMMAAADaAAAADwAAAGRycy9kb3ducmV2LnhtbESPT4vCMBTE7wt+h/CEvWnqH0SqUaQo&#10;LB7EVfH8bJ5ttXmpTVa7fnqzIOxxmJnfMNN5Y0pxp9oVlhX0uhEI4tTqgjMFh/2qMwbhPLLG0jIp&#10;+CUH81nrY4qxtg/+pvvOZyJA2MWoIPe+iqV0aU4GXddWxME729qgD7LOpK7xEeCmlP0oGkmDBYeF&#10;HCtKckqvux+j4LZdDy7yONzQhp+D5/KWrIenRKnPdrOYgPDU+P/wu/2lFfTh70q4AXL2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uD4jDAAAA2gAAAA8AAAAAAAAAAAAA&#10;AAAAoQIAAGRycy9kb3ducmV2LnhtbFBLBQYAAAAABAAEAPkAAACRAwAAAAA=&#10;" strokeweight="1.44pt"/>
            <v:line id="Line 7" o:spid="_x0000_s1028" style="position:absolute;visibility:visible" from="1080,217" to="13090,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KqE8QAAADaAAAADwAAAGRycy9kb3ducmV2LnhtbESPQWvCQBSE70L/w/IKvTWbGiklupES&#10;KhQPorb0/My+Jmmzb2N2jdFf7wqCx2FmvmFm88E0oqfO1ZYVvEQxCOLC6ppLBd9fi+c3EM4ja2ws&#10;k4ITOZhnD6MZptoeeUP91pciQNilqKDyvk2ldEVFBl1kW+Lg/drOoA+yK6Xu8BjgppHjOH6VBmsO&#10;CxW2lFdU/G8PRsF+vUz+5M9kRSs+J+ePfb6c7HKlnh6H9ykIT4O/h2/tT60ggeuVcANk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YqoTxAAAANoAAAAPAAAAAAAAAAAA&#10;AAAAAKECAABkcnMvZG93bnJldi54bWxQSwUGAAAAAAQABAD5AAAAkgMAAAAA&#10;" strokeweight="1.44pt"/>
            <v:line id="Line 6" o:spid="_x0000_s1029" style="position:absolute;visibility:visible" from="13090,217" to="14822,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syZ8QAAADaAAAADwAAAGRycy9kb3ducmV2LnhtbESPQWvCQBSE7wX/w/KE3pqNGopEN0GC&#10;QvEgrZaen9nXJDX7Nma3mvrruwWhx2FmvmGW+WBacaHeNZYVTKIYBHFpdcOVgvfD5mkOwnlkja1l&#10;UvBDDvJs9LDEVNsrv9Fl7ysRIOxSVFB736VSurImgy6yHXHwPm1v0AfZV1L3eA1w08ppHD9Lgw2H&#10;hRo7KmoqT/tvo+D8up19yY9kRzu+zW7rc7FNjoVSj+NhtQDhafD/4Xv7RStI4O9KuAEy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izJnxAAAANoAAAAPAAAAAAAAAAAA&#10;AAAAAKECAABkcnMvZG93bnJldi54bWxQSwUGAAAAAAQABAD5AAAAkgMAAAAA&#10;" strokeweight="1.44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" o:spid="_x0000_s1030" type="#_x0000_t75" style="position:absolute;left:590;top:231;width:1052;height:93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sB9TDAAAA2gAAAA8AAABkcnMvZG93bnJldi54bWxEj9FqwkAURN8F/2G5Qt/qxoDVptmIrS0t&#10;KIi2H3DNXpNg9m7IbmPy912h4OMwM2eYdNWbWnTUusqygtk0AkGcW11xoeDn++NxCcJ5ZI21ZVIw&#10;kINVNh6lmGh75QN1R1+IAGGXoILS+yaR0uUlGXRT2xAH72xbgz7ItpC6xWuAm1rGUfQkDVYcFkps&#10;6K2k/HL8NQpOO9+8bje1id9jfP7cd8OCZ4NSD5N+/QLCU+/v4f/2l1Ywh9uVcANk9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2wH1MMAAADaAAAADwAAAAAAAAAAAAAAAACf&#10;AgAAZHJzL2Rvd25yZXYueG1sUEsFBgAAAAAEAAQA9wAAAI8DAAAAAA==&#10;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left:1800;top:378;width:3200;height:5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<v:textbox inset="0,0,0,0">
                <w:txbxContent>
                  <w:p w:rsidR="00435DF6" w:rsidRDefault="00435DF6" w:rsidP="00435DF6">
                    <w:pPr>
                      <w:spacing w:line="149" w:lineRule="exac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Etablissement : Université Blida 1</w:t>
                    </w:r>
                  </w:p>
                  <w:p w:rsidR="00435DF6" w:rsidRDefault="00435DF6" w:rsidP="00435DF6">
                    <w:pPr>
                      <w:spacing w:before="1" w:line="232" w:lineRule="auto"/>
                      <w:ind w:right="11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 xml:space="preserve">Institut : d'Aéronautique et des Etudes Spatiales Département : ETUDES SPATIALES </w:t>
                    </w:r>
                  </w:p>
                </w:txbxContent>
              </v:textbox>
            </v:shape>
            <v:shape id="Text Box 3" o:spid="_x0000_s1032" type="#_x0000_t202" style="position:absolute;left:6576;top:929;width:1382;height:1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<v:textbox inset="0,0,0,0">
                <w:txbxContent>
                  <w:p w:rsidR="00435DF6" w:rsidRDefault="00435DF6" w:rsidP="00435DF6">
                    <w:pPr>
                      <w:spacing w:line="182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  <w:u w:val="single"/>
                      </w:rPr>
                      <w:t>RELEVE DE NOTES</w:t>
                    </w:r>
                  </w:p>
                </w:txbxContent>
              </v:textbox>
            </v:shape>
            <w10:wrap type="topAndBottom" anchorx="page"/>
          </v:group>
        </w:pict>
      </w:r>
      <w:r w:rsidR="00435DF6">
        <w:t>DEMOCRATIQUEETPOPULAIRE</w:t>
      </w:r>
      <w:r w:rsidR="00435DF6">
        <w:tab/>
        <w:t>ET DE LA RECHERCHESCIENTIFIQUE</w:t>
      </w:r>
    </w:p>
    <w:p w:rsidR="00435DF6" w:rsidRDefault="00435DF6" w:rsidP="00435DF6">
      <w:pPr>
        <w:spacing w:line="107" w:lineRule="exact"/>
        <w:ind w:left="1118"/>
        <w:rPr>
          <w:sz w:val="15"/>
        </w:rPr>
      </w:pPr>
    </w:p>
    <w:p w:rsidR="00435DF6" w:rsidRDefault="00435DF6" w:rsidP="00435DF6">
      <w:pPr>
        <w:spacing w:line="107" w:lineRule="exact"/>
        <w:ind w:left="1118"/>
        <w:rPr>
          <w:sz w:val="15"/>
        </w:rPr>
      </w:pPr>
    </w:p>
    <w:p w:rsidR="00435DF6" w:rsidRDefault="00435DF6" w:rsidP="00435DF6">
      <w:pPr>
        <w:spacing w:line="107" w:lineRule="exact"/>
        <w:ind w:left="1118"/>
        <w:rPr>
          <w:b/>
          <w:sz w:val="15"/>
        </w:rPr>
      </w:pPr>
      <w:r>
        <w:rPr>
          <w:sz w:val="15"/>
        </w:rPr>
        <w:t xml:space="preserve">Année Universitaire : </w:t>
      </w:r>
      <w:r>
        <w:rPr>
          <w:b/>
          <w:sz w:val="15"/>
        </w:rPr>
        <w:t>20/20</w:t>
      </w:r>
    </w:p>
    <w:p w:rsidR="00435DF6" w:rsidRDefault="00435DF6" w:rsidP="00435DF6">
      <w:pPr>
        <w:tabs>
          <w:tab w:val="left" w:pos="4819"/>
          <w:tab w:val="left" w:pos="8361"/>
          <w:tab w:val="left" w:pos="10478"/>
        </w:tabs>
        <w:spacing w:before="23"/>
        <w:ind w:left="1118"/>
        <w:rPr>
          <w:b/>
          <w:sz w:val="15"/>
        </w:rPr>
      </w:pPr>
      <w:r>
        <w:rPr>
          <w:sz w:val="15"/>
        </w:rPr>
        <w:t>Nom :</w:t>
      </w:r>
      <w:r>
        <w:rPr>
          <w:b/>
          <w:sz w:val="15"/>
        </w:rPr>
        <w:tab/>
      </w:r>
      <w:r>
        <w:rPr>
          <w:sz w:val="15"/>
        </w:rPr>
        <w:t>Prénom:</w:t>
      </w:r>
      <w:r>
        <w:rPr>
          <w:b/>
          <w:sz w:val="15"/>
        </w:rPr>
        <w:tab/>
      </w:r>
      <w:r>
        <w:rPr>
          <w:sz w:val="15"/>
        </w:rPr>
        <w:t>Né(e) le:</w:t>
      </w:r>
      <w:r>
        <w:rPr>
          <w:b/>
          <w:sz w:val="15"/>
        </w:rPr>
        <w:tab/>
      </w:r>
      <w:r>
        <w:rPr>
          <w:sz w:val="15"/>
        </w:rPr>
        <w:t xml:space="preserve">à : </w:t>
      </w:r>
    </w:p>
    <w:p w:rsidR="00435DF6" w:rsidRDefault="00435DF6" w:rsidP="00435DF6">
      <w:pPr>
        <w:tabs>
          <w:tab w:val="left" w:pos="4819"/>
          <w:tab w:val="left" w:pos="8361"/>
          <w:tab w:val="left" w:pos="10478"/>
        </w:tabs>
        <w:spacing w:before="14"/>
        <w:ind w:left="1118"/>
        <w:rPr>
          <w:b/>
          <w:sz w:val="15"/>
        </w:rPr>
      </w:pPr>
      <w:r>
        <w:rPr>
          <w:sz w:val="15"/>
        </w:rPr>
        <w:t>N° d'inscription:</w:t>
      </w:r>
      <w:r>
        <w:rPr>
          <w:b/>
          <w:sz w:val="15"/>
        </w:rPr>
        <w:tab/>
      </w:r>
      <w:r>
        <w:rPr>
          <w:sz w:val="15"/>
        </w:rPr>
        <w:t xml:space="preserve">Domaine : </w:t>
      </w:r>
      <w:r>
        <w:rPr>
          <w:b/>
          <w:sz w:val="15"/>
        </w:rPr>
        <w:t>SciencesetTechnologies</w:t>
      </w:r>
      <w:r>
        <w:rPr>
          <w:b/>
          <w:sz w:val="15"/>
        </w:rPr>
        <w:tab/>
      </w:r>
      <w:r>
        <w:rPr>
          <w:sz w:val="15"/>
        </w:rPr>
        <w:t>Filière:</w:t>
      </w:r>
      <w:r>
        <w:rPr>
          <w:b/>
          <w:sz w:val="15"/>
        </w:rPr>
        <w:t>Aéronautique</w:t>
      </w:r>
      <w:r>
        <w:rPr>
          <w:b/>
          <w:sz w:val="15"/>
        </w:rPr>
        <w:tab/>
      </w:r>
      <w:r>
        <w:rPr>
          <w:sz w:val="15"/>
        </w:rPr>
        <w:t>Spécialité :</w:t>
      </w:r>
      <w:r>
        <w:rPr>
          <w:b/>
          <w:sz w:val="15"/>
        </w:rPr>
        <w:t>Propulsion spatiale</w:t>
      </w:r>
    </w:p>
    <w:p w:rsidR="00435DF6" w:rsidRDefault="00435DF6" w:rsidP="00435DF6">
      <w:pPr>
        <w:spacing w:before="23"/>
        <w:ind w:left="1118"/>
        <w:rPr>
          <w:b/>
          <w:sz w:val="15"/>
        </w:rPr>
      </w:pPr>
      <w:r>
        <w:rPr>
          <w:sz w:val="15"/>
        </w:rPr>
        <w:t xml:space="preserve">Diplôme préparé : </w:t>
      </w:r>
      <w:r>
        <w:rPr>
          <w:b/>
          <w:sz w:val="15"/>
        </w:rPr>
        <w:t>Master Académique</w:t>
      </w:r>
    </w:p>
    <w:p w:rsidR="00435DF6" w:rsidRDefault="00435DF6" w:rsidP="00435DF6">
      <w:pPr>
        <w:pStyle w:val="Corpsdetexte"/>
        <w:spacing w:before="28" w:after="13"/>
        <w:ind w:left="0" w:right="3774"/>
        <w:jc w:val="right"/>
      </w:pPr>
      <w:r>
        <w:rPr>
          <w:w w:val="95"/>
        </w:rPr>
        <w:t xml:space="preserve"> Master M1</w:t>
      </w: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0"/>
        <w:gridCol w:w="490"/>
        <w:gridCol w:w="3240"/>
        <w:gridCol w:w="461"/>
        <w:gridCol w:w="418"/>
        <w:gridCol w:w="3125"/>
        <w:gridCol w:w="490"/>
        <w:gridCol w:w="418"/>
        <w:gridCol w:w="620"/>
        <w:gridCol w:w="591"/>
        <w:gridCol w:w="615"/>
        <w:gridCol w:w="540"/>
        <w:gridCol w:w="540"/>
        <w:gridCol w:w="630"/>
      </w:tblGrid>
      <w:tr w:rsidR="00435DF6" w:rsidTr="0099240C">
        <w:trPr>
          <w:trHeight w:val="244"/>
        </w:trPr>
        <w:tc>
          <w:tcPr>
            <w:tcW w:w="490" w:type="dxa"/>
            <w:vMerge w:val="restart"/>
            <w:textDirection w:val="btLr"/>
          </w:tcPr>
          <w:p w:rsidR="00435DF6" w:rsidRPr="000A3B8F" w:rsidRDefault="0020244F" w:rsidP="0099240C">
            <w:pPr>
              <w:pStyle w:val="TableParagraph"/>
              <w:spacing w:before="46" w:line="256" w:lineRule="auto"/>
              <w:ind w:left="23" w:right="55"/>
              <w:rPr>
                <w:bCs/>
                <w:sz w:val="15"/>
              </w:rPr>
            </w:pPr>
            <w:r w:rsidRPr="000A3B8F">
              <w:rPr>
                <w:bCs/>
                <w:w w:val="95"/>
                <w:sz w:val="15"/>
              </w:rPr>
              <w:t>S</w:t>
            </w:r>
            <w:r w:rsidRPr="000A3B8F">
              <w:rPr>
                <w:bCs/>
                <w:w w:val="95"/>
                <w:sz w:val="14"/>
                <w:szCs w:val="14"/>
              </w:rPr>
              <w:t>emeste</w:t>
            </w:r>
            <w:r w:rsidRPr="000A3B8F">
              <w:rPr>
                <w:bCs/>
                <w:sz w:val="14"/>
                <w:szCs w:val="14"/>
              </w:rPr>
              <w:t>r</w:t>
            </w:r>
            <w:bookmarkStart w:id="1" w:name="_GoBack"/>
            <w:bookmarkEnd w:id="1"/>
          </w:p>
        </w:tc>
        <w:tc>
          <w:tcPr>
            <w:tcW w:w="4609" w:type="dxa"/>
            <w:gridSpan w:val="4"/>
          </w:tcPr>
          <w:p w:rsidR="00435DF6" w:rsidRDefault="00435DF6" w:rsidP="0099240C">
            <w:pPr>
              <w:pStyle w:val="TableParagraph"/>
              <w:spacing w:before="49"/>
              <w:ind w:left="932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Unitésd'Enseignement</w:t>
            </w:r>
            <w:proofErr w:type="spellEnd"/>
            <w:r>
              <w:rPr>
                <w:b/>
                <w:sz w:val="15"/>
              </w:rPr>
              <w:t xml:space="preserve"> (U.E)</w:t>
            </w:r>
          </w:p>
        </w:tc>
        <w:tc>
          <w:tcPr>
            <w:tcW w:w="4033" w:type="dxa"/>
            <w:gridSpan w:val="3"/>
          </w:tcPr>
          <w:p w:rsidR="00435DF6" w:rsidRPr="00435DF6" w:rsidRDefault="00435DF6" w:rsidP="0099240C">
            <w:pPr>
              <w:pStyle w:val="TableParagraph"/>
              <w:spacing w:before="49"/>
              <w:ind w:left="293"/>
              <w:rPr>
                <w:b/>
                <w:sz w:val="15"/>
                <w:lang w:val="fr-FR"/>
              </w:rPr>
            </w:pPr>
            <w:r w:rsidRPr="00435DF6">
              <w:rPr>
                <w:b/>
                <w:sz w:val="15"/>
                <w:lang w:val="fr-FR"/>
              </w:rPr>
              <w:t>Matière(s) constitutive(s) de l'unité d'enseignement</w:t>
            </w:r>
          </w:p>
        </w:tc>
        <w:tc>
          <w:tcPr>
            <w:tcW w:w="353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DF6" w:rsidRPr="00030884" w:rsidRDefault="00435DF6" w:rsidP="0099240C">
            <w:proofErr w:type="spellStart"/>
            <w:r>
              <w:rPr>
                <w:b/>
                <w:sz w:val="15"/>
              </w:rPr>
              <w:t>Résultatsobtenus</w:t>
            </w:r>
            <w:proofErr w:type="spellEnd"/>
          </w:p>
        </w:tc>
      </w:tr>
      <w:tr w:rsidR="00435DF6" w:rsidTr="0099240C">
        <w:trPr>
          <w:trHeight w:val="172"/>
        </w:trPr>
        <w:tc>
          <w:tcPr>
            <w:tcW w:w="490" w:type="dxa"/>
            <w:vMerge/>
            <w:tcBorders>
              <w:top w:val="nil"/>
            </w:tcBorders>
            <w:textDirection w:val="btLr"/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 w:val="restart"/>
          </w:tcPr>
          <w:p w:rsidR="00435DF6" w:rsidRDefault="00435DF6" w:rsidP="0099240C">
            <w:pPr>
              <w:pStyle w:val="TableParagraph"/>
              <w:spacing w:before="0" w:line="160" w:lineRule="exact"/>
              <w:ind w:left="40"/>
              <w:rPr>
                <w:sz w:val="15"/>
              </w:rPr>
            </w:pPr>
            <w:r>
              <w:rPr>
                <w:sz w:val="15"/>
              </w:rPr>
              <w:t>Nature</w:t>
            </w:r>
          </w:p>
        </w:tc>
        <w:tc>
          <w:tcPr>
            <w:tcW w:w="3240" w:type="dxa"/>
            <w:vMerge w:val="restart"/>
          </w:tcPr>
          <w:p w:rsidR="00435DF6" w:rsidRDefault="00435DF6" w:rsidP="0099240C">
            <w:pPr>
              <w:pStyle w:val="TableParagraph"/>
              <w:spacing w:before="0" w:line="160" w:lineRule="exact"/>
              <w:ind w:left="1119" w:right="1121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Code et </w:t>
            </w:r>
            <w:proofErr w:type="spellStart"/>
            <w:r>
              <w:rPr>
                <w:sz w:val="15"/>
              </w:rPr>
              <w:t>Intitulé</w:t>
            </w:r>
            <w:proofErr w:type="spellEnd"/>
          </w:p>
        </w:tc>
        <w:tc>
          <w:tcPr>
            <w:tcW w:w="461" w:type="dxa"/>
            <w:vMerge w:val="restart"/>
          </w:tcPr>
          <w:p w:rsidR="00435DF6" w:rsidRPr="000B4128" w:rsidRDefault="00435DF6" w:rsidP="0099240C">
            <w:pPr>
              <w:pStyle w:val="TableParagraph"/>
              <w:spacing w:before="0" w:line="160" w:lineRule="exact"/>
              <w:ind w:left="30"/>
              <w:rPr>
                <w:sz w:val="14"/>
                <w:szCs w:val="14"/>
              </w:rPr>
            </w:pPr>
            <w:proofErr w:type="spellStart"/>
            <w:r w:rsidRPr="000B4128">
              <w:rPr>
                <w:sz w:val="14"/>
                <w:szCs w:val="14"/>
              </w:rPr>
              <w:t>Crédits</w:t>
            </w:r>
            <w:proofErr w:type="spellEnd"/>
          </w:p>
          <w:p w:rsidR="00435DF6" w:rsidRDefault="00435DF6" w:rsidP="0099240C">
            <w:pPr>
              <w:pStyle w:val="TableParagraph"/>
              <w:spacing w:before="4"/>
              <w:ind w:left="34"/>
              <w:rPr>
                <w:sz w:val="15"/>
              </w:rPr>
            </w:pPr>
            <w:proofErr w:type="spellStart"/>
            <w:r w:rsidRPr="000B4128">
              <w:rPr>
                <w:w w:val="95"/>
                <w:sz w:val="14"/>
                <w:szCs w:val="14"/>
              </w:rPr>
              <w:t>Requis</w:t>
            </w:r>
            <w:proofErr w:type="spellEnd"/>
          </w:p>
        </w:tc>
        <w:tc>
          <w:tcPr>
            <w:tcW w:w="418" w:type="dxa"/>
            <w:vMerge w:val="restart"/>
          </w:tcPr>
          <w:p w:rsidR="00435DF6" w:rsidRDefault="00435DF6" w:rsidP="0099240C">
            <w:pPr>
              <w:pStyle w:val="TableParagraph"/>
              <w:spacing w:before="0" w:line="160" w:lineRule="exact"/>
              <w:ind w:left="92"/>
              <w:rPr>
                <w:sz w:val="15"/>
              </w:rPr>
            </w:pPr>
            <w:proofErr w:type="spellStart"/>
            <w:r>
              <w:rPr>
                <w:sz w:val="15"/>
              </w:rPr>
              <w:t>Coef</w:t>
            </w:r>
            <w:proofErr w:type="spellEnd"/>
          </w:p>
        </w:tc>
        <w:tc>
          <w:tcPr>
            <w:tcW w:w="3125" w:type="dxa"/>
            <w:vMerge w:val="restart"/>
          </w:tcPr>
          <w:p w:rsidR="00435DF6" w:rsidRDefault="00435DF6" w:rsidP="0099240C">
            <w:pPr>
              <w:pStyle w:val="TableParagraph"/>
              <w:spacing w:before="0" w:line="160" w:lineRule="exact"/>
              <w:ind w:left="1254" w:right="1227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Intitulé</w:t>
            </w:r>
            <w:proofErr w:type="spellEnd"/>
            <w:r>
              <w:rPr>
                <w:sz w:val="15"/>
              </w:rPr>
              <w:t>(s)</w:t>
            </w:r>
          </w:p>
        </w:tc>
        <w:tc>
          <w:tcPr>
            <w:tcW w:w="490" w:type="dxa"/>
            <w:vMerge w:val="restart"/>
          </w:tcPr>
          <w:p w:rsidR="00435DF6" w:rsidRDefault="00435DF6" w:rsidP="0099240C">
            <w:pPr>
              <w:pStyle w:val="TableParagraph"/>
              <w:spacing w:before="0" w:line="160" w:lineRule="exact"/>
              <w:ind w:left="43"/>
              <w:rPr>
                <w:sz w:val="15"/>
              </w:rPr>
            </w:pPr>
            <w:proofErr w:type="spellStart"/>
            <w:r>
              <w:rPr>
                <w:sz w:val="15"/>
              </w:rPr>
              <w:t>Crédits</w:t>
            </w:r>
            <w:proofErr w:type="spellEnd"/>
          </w:p>
          <w:p w:rsidR="00435DF6" w:rsidRDefault="00435DF6" w:rsidP="0099240C">
            <w:pPr>
              <w:pStyle w:val="TableParagraph"/>
              <w:spacing w:before="4"/>
              <w:ind w:left="48"/>
              <w:rPr>
                <w:sz w:val="15"/>
              </w:rPr>
            </w:pPr>
            <w:proofErr w:type="spellStart"/>
            <w:r>
              <w:rPr>
                <w:sz w:val="15"/>
              </w:rPr>
              <w:t>Requis</w:t>
            </w:r>
            <w:proofErr w:type="spellEnd"/>
          </w:p>
        </w:tc>
        <w:tc>
          <w:tcPr>
            <w:tcW w:w="418" w:type="dxa"/>
            <w:vMerge w:val="restart"/>
          </w:tcPr>
          <w:p w:rsidR="00435DF6" w:rsidRDefault="00435DF6" w:rsidP="0099240C">
            <w:pPr>
              <w:pStyle w:val="TableParagraph"/>
              <w:spacing w:before="0" w:line="160" w:lineRule="exact"/>
              <w:ind w:left="24"/>
              <w:rPr>
                <w:sz w:val="15"/>
              </w:rPr>
            </w:pPr>
            <w:proofErr w:type="spellStart"/>
            <w:r>
              <w:rPr>
                <w:sz w:val="15"/>
              </w:rPr>
              <w:t>Coef</w:t>
            </w:r>
            <w:proofErr w:type="spellEnd"/>
          </w:p>
        </w:tc>
        <w:tc>
          <w:tcPr>
            <w:tcW w:w="1826" w:type="dxa"/>
            <w:gridSpan w:val="3"/>
          </w:tcPr>
          <w:p w:rsidR="00435DF6" w:rsidRDefault="00435DF6" w:rsidP="0099240C">
            <w:pPr>
              <w:pStyle w:val="TableParagraph"/>
              <w:spacing w:before="0" w:line="152" w:lineRule="exact"/>
              <w:ind w:left="594"/>
              <w:rPr>
                <w:sz w:val="15"/>
              </w:rPr>
            </w:pPr>
            <w:proofErr w:type="spellStart"/>
            <w:r>
              <w:rPr>
                <w:sz w:val="15"/>
              </w:rPr>
              <w:t>Matière</w:t>
            </w:r>
            <w:proofErr w:type="spellEnd"/>
            <w:r>
              <w:rPr>
                <w:sz w:val="15"/>
              </w:rPr>
              <w:t>(s)</w:t>
            </w:r>
          </w:p>
        </w:tc>
        <w:tc>
          <w:tcPr>
            <w:tcW w:w="1710" w:type="dxa"/>
            <w:gridSpan w:val="3"/>
          </w:tcPr>
          <w:p w:rsidR="00435DF6" w:rsidRDefault="00435DF6" w:rsidP="0099240C">
            <w:pPr>
              <w:pStyle w:val="TableParagraph"/>
              <w:spacing w:before="0" w:line="152" w:lineRule="exact"/>
              <w:ind w:left="674" w:right="707"/>
              <w:jc w:val="center"/>
              <w:rPr>
                <w:sz w:val="15"/>
              </w:rPr>
            </w:pPr>
            <w:r>
              <w:rPr>
                <w:sz w:val="15"/>
              </w:rPr>
              <w:t>U.E</w:t>
            </w:r>
          </w:p>
        </w:tc>
      </w:tr>
      <w:tr w:rsidR="00435DF6" w:rsidTr="0099240C">
        <w:trPr>
          <w:trHeight w:val="172"/>
        </w:trPr>
        <w:tc>
          <w:tcPr>
            <w:tcW w:w="490" w:type="dxa"/>
            <w:vMerge/>
            <w:tcBorders>
              <w:top w:val="nil"/>
            </w:tcBorders>
            <w:textDirection w:val="btLr"/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  <w:vMerge/>
            <w:tcBorders>
              <w:top w:val="nil"/>
            </w:tcBorders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</w:tcPr>
          <w:p w:rsidR="00435DF6" w:rsidRDefault="00435DF6" w:rsidP="0099240C">
            <w:pPr>
              <w:pStyle w:val="TableParagraph"/>
              <w:spacing w:before="0" w:line="152" w:lineRule="exact"/>
              <w:ind w:left="167"/>
              <w:rPr>
                <w:sz w:val="15"/>
              </w:rPr>
            </w:pPr>
            <w:r>
              <w:rPr>
                <w:sz w:val="15"/>
              </w:rPr>
              <w:t>Note</w:t>
            </w:r>
          </w:p>
        </w:tc>
        <w:tc>
          <w:tcPr>
            <w:tcW w:w="591" w:type="dxa"/>
          </w:tcPr>
          <w:p w:rsidR="00435DF6" w:rsidRDefault="00435DF6" w:rsidP="0099240C">
            <w:pPr>
              <w:pStyle w:val="TableParagraph"/>
              <w:spacing w:before="0" w:line="152" w:lineRule="exact"/>
              <w:ind w:left="61" w:right="44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Crédits</w:t>
            </w:r>
            <w:proofErr w:type="spellEnd"/>
          </w:p>
        </w:tc>
        <w:tc>
          <w:tcPr>
            <w:tcW w:w="615" w:type="dxa"/>
          </w:tcPr>
          <w:p w:rsidR="00435DF6" w:rsidRDefault="00435DF6" w:rsidP="0099240C">
            <w:pPr>
              <w:pStyle w:val="TableParagraph"/>
              <w:spacing w:before="0" w:line="152" w:lineRule="exact"/>
              <w:ind w:left="21"/>
              <w:jc w:val="center"/>
              <w:rPr>
                <w:sz w:val="15"/>
              </w:rPr>
            </w:pPr>
            <w:r>
              <w:rPr>
                <w:sz w:val="15"/>
              </w:rPr>
              <w:t>Sess</w:t>
            </w:r>
            <w:r w:rsidR="00B80474">
              <w:rPr>
                <w:sz w:val="15"/>
              </w:rPr>
              <w:t>ion</w:t>
            </w:r>
            <w:r>
              <w:rPr>
                <w:sz w:val="15"/>
              </w:rPr>
              <w:t>/</w:t>
            </w:r>
            <w:proofErr w:type="spellStart"/>
            <w:r>
              <w:rPr>
                <w:sz w:val="15"/>
              </w:rPr>
              <w:t>An</w:t>
            </w:r>
            <w:r w:rsidR="00B80474">
              <w:rPr>
                <w:sz w:val="15"/>
              </w:rPr>
              <w:t>née</w:t>
            </w:r>
            <w:proofErr w:type="spellEnd"/>
          </w:p>
        </w:tc>
        <w:tc>
          <w:tcPr>
            <w:tcW w:w="540" w:type="dxa"/>
          </w:tcPr>
          <w:p w:rsidR="00435DF6" w:rsidRDefault="00435DF6" w:rsidP="0099240C">
            <w:pPr>
              <w:pStyle w:val="TableParagraph"/>
              <w:spacing w:before="0" w:line="152" w:lineRule="exact"/>
              <w:ind w:left="127"/>
              <w:rPr>
                <w:sz w:val="15"/>
              </w:rPr>
            </w:pPr>
            <w:r>
              <w:rPr>
                <w:sz w:val="15"/>
              </w:rPr>
              <w:t>Note</w:t>
            </w:r>
          </w:p>
        </w:tc>
        <w:tc>
          <w:tcPr>
            <w:tcW w:w="540" w:type="dxa"/>
          </w:tcPr>
          <w:p w:rsidR="00435DF6" w:rsidRDefault="00435DF6" w:rsidP="0099240C">
            <w:pPr>
              <w:pStyle w:val="TableParagraph"/>
              <w:spacing w:before="0" w:line="152" w:lineRule="exact"/>
              <w:ind w:left="64"/>
              <w:rPr>
                <w:sz w:val="15"/>
              </w:rPr>
            </w:pPr>
            <w:proofErr w:type="spellStart"/>
            <w:r>
              <w:rPr>
                <w:sz w:val="15"/>
              </w:rPr>
              <w:t>Crédits</w:t>
            </w:r>
            <w:proofErr w:type="spellEnd"/>
          </w:p>
        </w:tc>
        <w:tc>
          <w:tcPr>
            <w:tcW w:w="630" w:type="dxa"/>
          </w:tcPr>
          <w:p w:rsidR="00B80474" w:rsidRDefault="00435DF6" w:rsidP="00B80474">
            <w:pPr>
              <w:pStyle w:val="TableParagraph"/>
              <w:spacing w:before="0" w:line="152" w:lineRule="exact"/>
              <w:ind w:left="53"/>
              <w:rPr>
                <w:sz w:val="15"/>
              </w:rPr>
            </w:pPr>
            <w:r>
              <w:rPr>
                <w:sz w:val="15"/>
              </w:rPr>
              <w:t>Sess</w:t>
            </w:r>
            <w:r w:rsidR="00B80474">
              <w:rPr>
                <w:sz w:val="15"/>
              </w:rPr>
              <w:t>ion</w:t>
            </w:r>
          </w:p>
          <w:p w:rsidR="00435DF6" w:rsidRDefault="00435DF6" w:rsidP="00B80474">
            <w:pPr>
              <w:pStyle w:val="TableParagraph"/>
              <w:spacing w:before="0" w:line="152" w:lineRule="exact"/>
              <w:ind w:left="53"/>
              <w:rPr>
                <w:sz w:val="15"/>
              </w:rPr>
            </w:pPr>
            <w:proofErr w:type="spellStart"/>
            <w:r>
              <w:rPr>
                <w:sz w:val="15"/>
              </w:rPr>
              <w:t>An</w:t>
            </w:r>
            <w:r w:rsidR="00B80474">
              <w:rPr>
                <w:sz w:val="15"/>
              </w:rPr>
              <w:t>née</w:t>
            </w:r>
            <w:proofErr w:type="spellEnd"/>
          </w:p>
        </w:tc>
      </w:tr>
      <w:tr w:rsidR="00435DF6" w:rsidTr="0099240C">
        <w:trPr>
          <w:trHeight w:val="244"/>
        </w:trPr>
        <w:tc>
          <w:tcPr>
            <w:tcW w:w="490" w:type="dxa"/>
            <w:vMerge w:val="restart"/>
            <w:textDirection w:val="btLr"/>
          </w:tcPr>
          <w:p w:rsidR="00435DF6" w:rsidRDefault="00435DF6" w:rsidP="0099240C">
            <w:pPr>
              <w:pStyle w:val="TableParagraph"/>
              <w:spacing w:before="0" w:line="240" w:lineRule="auto"/>
              <w:rPr>
                <w:b/>
                <w:sz w:val="12"/>
              </w:rPr>
            </w:pPr>
          </w:p>
          <w:p w:rsidR="00435DF6" w:rsidRDefault="0020244F" w:rsidP="0099240C">
            <w:pPr>
              <w:pStyle w:val="TableParagraph"/>
              <w:spacing w:before="0" w:line="240" w:lineRule="auto"/>
              <w:ind w:left="1204"/>
              <w:rPr>
                <w:sz w:val="15"/>
              </w:rPr>
            </w:pPr>
            <w:r>
              <w:rPr>
                <w:sz w:val="15"/>
              </w:rPr>
              <w:t>Semester</w:t>
            </w:r>
            <w:r w:rsidR="00435DF6">
              <w:rPr>
                <w:sz w:val="15"/>
              </w:rPr>
              <w:t xml:space="preserve"> 1</w:t>
            </w:r>
          </w:p>
        </w:tc>
        <w:tc>
          <w:tcPr>
            <w:tcW w:w="490" w:type="dxa"/>
            <w:vMerge w:val="restart"/>
          </w:tcPr>
          <w:p w:rsidR="00435DF6" w:rsidRDefault="00435DF6" w:rsidP="0099240C">
            <w:pPr>
              <w:pStyle w:val="TableParagraph"/>
              <w:spacing w:before="49" w:line="240" w:lineRule="auto"/>
              <w:ind w:left="131"/>
              <w:rPr>
                <w:sz w:val="15"/>
              </w:rPr>
            </w:pPr>
            <w:r>
              <w:rPr>
                <w:sz w:val="15"/>
              </w:rPr>
              <w:t>UEF</w:t>
            </w:r>
          </w:p>
        </w:tc>
        <w:tc>
          <w:tcPr>
            <w:tcW w:w="3240" w:type="dxa"/>
            <w:vMerge w:val="restart"/>
          </w:tcPr>
          <w:p w:rsidR="00435DF6" w:rsidRPr="00435DF6" w:rsidRDefault="00435DF6" w:rsidP="0099240C">
            <w:pPr>
              <w:pStyle w:val="TableParagraph"/>
              <w:spacing w:before="49" w:line="240" w:lineRule="auto"/>
              <w:ind w:left="25"/>
              <w:rPr>
                <w:sz w:val="15"/>
                <w:lang w:val="fr-FR"/>
              </w:rPr>
            </w:pPr>
            <w:r w:rsidRPr="00435DF6">
              <w:rPr>
                <w:sz w:val="15"/>
                <w:lang w:val="fr-FR"/>
              </w:rPr>
              <w:t>UEF1O Unité d'Enseignement Fondamentale 1 O/P</w:t>
            </w:r>
          </w:p>
        </w:tc>
        <w:tc>
          <w:tcPr>
            <w:tcW w:w="461" w:type="dxa"/>
            <w:vMerge w:val="restart"/>
          </w:tcPr>
          <w:p w:rsidR="00435DF6" w:rsidRDefault="00435DF6" w:rsidP="0099240C">
            <w:pPr>
              <w:pStyle w:val="TableParagraph"/>
              <w:spacing w:before="49" w:line="240" w:lineRule="auto"/>
              <w:ind w:left="63"/>
              <w:rPr>
                <w:sz w:val="15"/>
              </w:rPr>
            </w:pPr>
            <w:r>
              <w:rPr>
                <w:sz w:val="15"/>
              </w:rPr>
              <w:t>12.00</w:t>
            </w:r>
          </w:p>
        </w:tc>
        <w:tc>
          <w:tcPr>
            <w:tcW w:w="418" w:type="dxa"/>
            <w:vMerge w:val="restart"/>
          </w:tcPr>
          <w:p w:rsidR="00435DF6" w:rsidRDefault="00435DF6" w:rsidP="0099240C">
            <w:pPr>
              <w:pStyle w:val="TableParagraph"/>
              <w:spacing w:before="49" w:line="240" w:lineRule="auto"/>
              <w:ind w:left="2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3125" w:type="dxa"/>
          </w:tcPr>
          <w:p w:rsidR="00435DF6" w:rsidRDefault="00435DF6" w:rsidP="0099240C">
            <w:pPr>
              <w:pStyle w:val="TableParagraph"/>
              <w:spacing w:before="49"/>
              <w:ind w:left="24"/>
              <w:rPr>
                <w:sz w:val="15"/>
              </w:rPr>
            </w:pPr>
            <w:proofErr w:type="spellStart"/>
            <w:r>
              <w:rPr>
                <w:sz w:val="15"/>
              </w:rPr>
              <w:t>Dynamique</w:t>
            </w:r>
            <w:proofErr w:type="spellEnd"/>
            <w:r>
              <w:rPr>
                <w:sz w:val="15"/>
              </w:rPr>
              <w:t xml:space="preserve"> des </w:t>
            </w:r>
            <w:proofErr w:type="spellStart"/>
            <w:r>
              <w:rPr>
                <w:sz w:val="15"/>
              </w:rPr>
              <w:t>gaz</w:t>
            </w:r>
            <w:proofErr w:type="spellEnd"/>
            <w:r>
              <w:rPr>
                <w:sz w:val="15"/>
              </w:rPr>
              <w:t xml:space="preserve"> (UEF11)</w:t>
            </w:r>
          </w:p>
        </w:tc>
        <w:tc>
          <w:tcPr>
            <w:tcW w:w="490" w:type="dxa"/>
          </w:tcPr>
          <w:p w:rsidR="00435DF6" w:rsidRDefault="00435DF6" w:rsidP="0099240C">
            <w:pPr>
              <w:pStyle w:val="TableParagraph"/>
              <w:spacing w:before="49"/>
              <w:ind w:right="9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4.00</w:t>
            </w:r>
          </w:p>
        </w:tc>
        <w:tc>
          <w:tcPr>
            <w:tcW w:w="418" w:type="dxa"/>
          </w:tcPr>
          <w:p w:rsidR="00435DF6" w:rsidRDefault="00435DF6" w:rsidP="0099240C">
            <w:pPr>
              <w:pStyle w:val="TableParagraph"/>
              <w:spacing w:before="49"/>
              <w:ind w:left="172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620" w:type="dxa"/>
          </w:tcPr>
          <w:p w:rsidR="00435DF6" w:rsidRDefault="00435DF6" w:rsidP="0099240C">
            <w:pPr>
              <w:pStyle w:val="TableParagraph"/>
              <w:spacing w:before="49"/>
              <w:jc w:val="center"/>
              <w:rPr>
                <w:sz w:val="15"/>
              </w:rPr>
            </w:pPr>
          </w:p>
        </w:tc>
        <w:tc>
          <w:tcPr>
            <w:tcW w:w="591" w:type="dxa"/>
          </w:tcPr>
          <w:p w:rsidR="00435DF6" w:rsidRDefault="00435DF6" w:rsidP="0099240C">
            <w:pPr>
              <w:pStyle w:val="TableParagraph"/>
              <w:spacing w:before="49"/>
              <w:ind w:left="59" w:right="44"/>
              <w:jc w:val="center"/>
              <w:rPr>
                <w:sz w:val="15"/>
              </w:rPr>
            </w:pPr>
          </w:p>
        </w:tc>
        <w:tc>
          <w:tcPr>
            <w:tcW w:w="615" w:type="dxa"/>
          </w:tcPr>
          <w:p w:rsidR="00435DF6" w:rsidRDefault="00435DF6" w:rsidP="0099240C">
            <w:pPr>
              <w:pStyle w:val="TableParagraph"/>
              <w:spacing w:before="49"/>
              <w:ind w:left="19"/>
              <w:jc w:val="center"/>
              <w:rPr>
                <w:sz w:val="15"/>
              </w:rPr>
            </w:pPr>
          </w:p>
        </w:tc>
        <w:tc>
          <w:tcPr>
            <w:tcW w:w="540" w:type="dxa"/>
            <w:vMerge w:val="restart"/>
          </w:tcPr>
          <w:p w:rsidR="00435DF6" w:rsidRDefault="00435DF6" w:rsidP="0099240C">
            <w:pPr>
              <w:pStyle w:val="TableParagraph"/>
              <w:spacing w:before="49" w:line="240" w:lineRule="auto"/>
              <w:jc w:val="center"/>
              <w:rPr>
                <w:sz w:val="15"/>
              </w:rPr>
            </w:pPr>
          </w:p>
        </w:tc>
        <w:tc>
          <w:tcPr>
            <w:tcW w:w="540" w:type="dxa"/>
            <w:vMerge w:val="restart"/>
          </w:tcPr>
          <w:p w:rsidR="00435DF6" w:rsidRDefault="00435DF6" w:rsidP="0099240C">
            <w:pPr>
              <w:pStyle w:val="TableParagraph"/>
              <w:spacing w:before="49" w:line="240" w:lineRule="auto"/>
              <w:ind w:left="102"/>
              <w:rPr>
                <w:sz w:val="15"/>
              </w:rPr>
            </w:pPr>
          </w:p>
        </w:tc>
        <w:tc>
          <w:tcPr>
            <w:tcW w:w="630" w:type="dxa"/>
            <w:vMerge w:val="restart"/>
          </w:tcPr>
          <w:p w:rsidR="00435DF6" w:rsidRDefault="00435DF6" w:rsidP="0099240C">
            <w:pPr>
              <w:pStyle w:val="TableParagraph"/>
              <w:spacing w:before="49" w:line="240" w:lineRule="auto"/>
              <w:ind w:left="14"/>
              <w:jc w:val="center"/>
              <w:rPr>
                <w:sz w:val="15"/>
              </w:rPr>
            </w:pPr>
          </w:p>
        </w:tc>
      </w:tr>
      <w:tr w:rsidR="00435DF6" w:rsidTr="0099240C">
        <w:trPr>
          <w:trHeight w:val="255"/>
        </w:trPr>
        <w:tc>
          <w:tcPr>
            <w:tcW w:w="490" w:type="dxa"/>
            <w:vMerge/>
            <w:tcBorders>
              <w:top w:val="nil"/>
            </w:tcBorders>
            <w:textDirection w:val="btLr"/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  <w:tcBorders>
              <w:bottom w:val="single" w:sz="4" w:space="0" w:color="auto"/>
            </w:tcBorders>
          </w:tcPr>
          <w:p w:rsidR="00435DF6" w:rsidRDefault="00435DF6" w:rsidP="0099240C">
            <w:pPr>
              <w:pStyle w:val="TableParagraph"/>
              <w:ind w:left="24"/>
              <w:rPr>
                <w:sz w:val="15"/>
              </w:rPr>
            </w:pPr>
            <w:proofErr w:type="spellStart"/>
            <w:r>
              <w:rPr>
                <w:sz w:val="15"/>
              </w:rPr>
              <w:t>Mécanique</w:t>
            </w:r>
            <w:proofErr w:type="spellEnd"/>
            <w:r>
              <w:rPr>
                <w:sz w:val="15"/>
              </w:rPr>
              <w:t xml:space="preserve"> Des </w:t>
            </w:r>
            <w:proofErr w:type="spellStart"/>
            <w:r>
              <w:rPr>
                <w:sz w:val="15"/>
              </w:rPr>
              <w:t>FluidesApprofondie</w:t>
            </w:r>
            <w:proofErr w:type="spellEnd"/>
            <w:r>
              <w:rPr>
                <w:sz w:val="15"/>
              </w:rPr>
              <w:t xml:space="preserve"> 1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435DF6" w:rsidRDefault="00435DF6" w:rsidP="0099240C">
            <w:pPr>
              <w:pStyle w:val="TableParagraph"/>
              <w:rPr>
                <w:sz w:val="15"/>
              </w:rPr>
            </w:pPr>
            <w:r>
              <w:rPr>
                <w:w w:val="95"/>
                <w:sz w:val="15"/>
              </w:rPr>
              <w:t xml:space="preserve">    4.00</w:t>
            </w: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:rsidR="00435DF6" w:rsidRDefault="00435DF6" w:rsidP="0099240C">
            <w:pPr>
              <w:pStyle w:val="TableParagraph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435DF6" w:rsidRDefault="00435DF6" w:rsidP="0099240C">
            <w:pPr>
              <w:pStyle w:val="TableParagraph"/>
              <w:ind w:left="59" w:right="44"/>
              <w:jc w:val="center"/>
              <w:rPr>
                <w:sz w:val="15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:rsidR="00435DF6" w:rsidRDefault="00435DF6" w:rsidP="0099240C">
            <w:pPr>
              <w:pStyle w:val="TableParagraph"/>
              <w:ind w:left="19"/>
              <w:jc w:val="center"/>
              <w:rPr>
                <w:sz w:val="15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435DF6" w:rsidRDefault="00435DF6" w:rsidP="0099240C">
            <w:pPr>
              <w:pStyle w:val="TableParagraph"/>
              <w:ind w:left="19"/>
              <w:jc w:val="center"/>
              <w:rPr>
                <w:sz w:val="15"/>
              </w:rPr>
            </w:pPr>
          </w:p>
        </w:tc>
        <w:tc>
          <w:tcPr>
            <w:tcW w:w="540" w:type="dxa"/>
            <w:vMerge/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</w:tr>
      <w:tr w:rsidR="00435DF6" w:rsidTr="0099240C">
        <w:trPr>
          <w:trHeight w:val="285"/>
        </w:trPr>
        <w:tc>
          <w:tcPr>
            <w:tcW w:w="490" w:type="dxa"/>
            <w:vMerge/>
            <w:tcBorders>
              <w:top w:val="nil"/>
            </w:tcBorders>
            <w:textDirection w:val="btLr"/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</w:tcPr>
          <w:p w:rsidR="00435DF6" w:rsidRPr="00435DF6" w:rsidRDefault="00435DF6" w:rsidP="0099240C">
            <w:pPr>
              <w:pStyle w:val="TableParagraph"/>
              <w:rPr>
                <w:sz w:val="15"/>
                <w:lang w:val="fr-FR"/>
              </w:rPr>
            </w:pPr>
            <w:r w:rsidRPr="00435DF6">
              <w:rPr>
                <w:sz w:val="15"/>
                <w:lang w:val="fr-FR"/>
              </w:rPr>
              <w:t>Transfert de chaleur et de masse 1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435DF6" w:rsidRDefault="00435DF6" w:rsidP="0099240C">
            <w:pPr>
              <w:pStyle w:val="TableParagraph"/>
              <w:ind w:right="90"/>
              <w:rPr>
                <w:w w:val="95"/>
                <w:sz w:val="15"/>
              </w:rPr>
            </w:pPr>
            <w:r>
              <w:rPr>
                <w:w w:val="95"/>
                <w:sz w:val="15"/>
              </w:rPr>
              <w:t>4.00</w:t>
            </w:r>
          </w:p>
        </w:tc>
        <w:tc>
          <w:tcPr>
            <w:tcW w:w="418" w:type="dxa"/>
            <w:tcBorders>
              <w:top w:val="single" w:sz="4" w:space="0" w:color="auto"/>
            </w:tcBorders>
          </w:tcPr>
          <w:p w:rsidR="00435DF6" w:rsidRDefault="00435DF6" w:rsidP="0099240C">
            <w:pPr>
              <w:pStyle w:val="TableParagraph"/>
              <w:ind w:left="172"/>
              <w:rPr>
                <w:w w:val="99"/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435DF6" w:rsidRDefault="00435DF6" w:rsidP="0099240C">
            <w:pPr>
              <w:pStyle w:val="TableParagraph"/>
              <w:jc w:val="center"/>
              <w:rPr>
                <w:sz w:val="15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</w:tcPr>
          <w:p w:rsidR="00435DF6" w:rsidRDefault="00435DF6" w:rsidP="0099240C">
            <w:pPr>
              <w:pStyle w:val="TableParagraph"/>
              <w:ind w:left="59" w:right="44"/>
              <w:jc w:val="center"/>
              <w:rPr>
                <w:sz w:val="15"/>
              </w:rPr>
            </w:pPr>
          </w:p>
        </w:tc>
        <w:tc>
          <w:tcPr>
            <w:tcW w:w="615" w:type="dxa"/>
            <w:tcBorders>
              <w:top w:val="single" w:sz="4" w:space="0" w:color="auto"/>
            </w:tcBorders>
          </w:tcPr>
          <w:p w:rsidR="00435DF6" w:rsidRDefault="00435DF6" w:rsidP="0099240C">
            <w:pPr>
              <w:pStyle w:val="TableParagraph"/>
              <w:ind w:left="19"/>
              <w:jc w:val="center"/>
              <w:rPr>
                <w:w w:val="99"/>
                <w:sz w:val="15"/>
              </w:rPr>
            </w:pPr>
          </w:p>
        </w:tc>
        <w:tc>
          <w:tcPr>
            <w:tcW w:w="540" w:type="dxa"/>
            <w:vMerge/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</w:tr>
      <w:tr w:rsidR="00435DF6" w:rsidTr="0099240C">
        <w:trPr>
          <w:trHeight w:val="205"/>
        </w:trPr>
        <w:tc>
          <w:tcPr>
            <w:tcW w:w="490" w:type="dxa"/>
            <w:vMerge/>
            <w:tcBorders>
              <w:top w:val="nil"/>
            </w:tcBorders>
            <w:textDirection w:val="btLr"/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 w:val="restart"/>
          </w:tcPr>
          <w:p w:rsidR="00435DF6" w:rsidRDefault="00435DF6" w:rsidP="0099240C">
            <w:pPr>
              <w:pStyle w:val="TableParagraph"/>
              <w:spacing w:line="240" w:lineRule="auto"/>
              <w:ind w:left="131"/>
              <w:rPr>
                <w:sz w:val="15"/>
              </w:rPr>
            </w:pPr>
            <w:r>
              <w:rPr>
                <w:sz w:val="15"/>
              </w:rPr>
              <w:t>UEF</w:t>
            </w:r>
          </w:p>
        </w:tc>
        <w:tc>
          <w:tcPr>
            <w:tcW w:w="3240" w:type="dxa"/>
            <w:vMerge w:val="restart"/>
          </w:tcPr>
          <w:p w:rsidR="00435DF6" w:rsidRPr="00435DF6" w:rsidRDefault="00435DF6" w:rsidP="0099240C">
            <w:pPr>
              <w:pStyle w:val="TableParagraph"/>
              <w:spacing w:line="240" w:lineRule="auto"/>
              <w:ind w:left="25"/>
              <w:rPr>
                <w:sz w:val="15"/>
                <w:lang w:val="fr-FR"/>
              </w:rPr>
            </w:pPr>
            <w:r w:rsidRPr="00435DF6">
              <w:rPr>
                <w:sz w:val="15"/>
                <w:lang w:val="fr-FR"/>
              </w:rPr>
              <w:t>UEF2O Unité d'Enseignement Fondamentale 2 O/P</w:t>
            </w:r>
          </w:p>
        </w:tc>
        <w:tc>
          <w:tcPr>
            <w:tcW w:w="461" w:type="dxa"/>
            <w:vMerge w:val="restart"/>
          </w:tcPr>
          <w:p w:rsidR="00435DF6" w:rsidRDefault="00435DF6" w:rsidP="0099240C">
            <w:pPr>
              <w:pStyle w:val="TableParagraph"/>
              <w:spacing w:line="240" w:lineRule="auto"/>
              <w:ind w:left="102"/>
              <w:rPr>
                <w:sz w:val="15"/>
              </w:rPr>
            </w:pPr>
            <w:r>
              <w:rPr>
                <w:sz w:val="15"/>
              </w:rPr>
              <w:t>8.00</w:t>
            </w:r>
          </w:p>
        </w:tc>
        <w:tc>
          <w:tcPr>
            <w:tcW w:w="418" w:type="dxa"/>
            <w:vMerge w:val="restart"/>
          </w:tcPr>
          <w:p w:rsidR="00435DF6" w:rsidRDefault="00435DF6" w:rsidP="0099240C">
            <w:pPr>
              <w:pStyle w:val="TableParagraph"/>
              <w:spacing w:line="240" w:lineRule="auto"/>
              <w:ind w:left="2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3125" w:type="dxa"/>
            <w:tcBorders>
              <w:top w:val="single" w:sz="4" w:space="0" w:color="auto"/>
            </w:tcBorders>
          </w:tcPr>
          <w:p w:rsidR="00435DF6" w:rsidRDefault="00435DF6" w:rsidP="0099240C">
            <w:pPr>
              <w:pStyle w:val="TableParagraph"/>
              <w:ind w:left="24"/>
              <w:rPr>
                <w:sz w:val="15"/>
              </w:rPr>
            </w:pPr>
            <w:proofErr w:type="spellStart"/>
            <w:r>
              <w:rPr>
                <w:sz w:val="15"/>
              </w:rPr>
              <w:t>AérodynamiqueThéorique</w:t>
            </w:r>
            <w:proofErr w:type="spellEnd"/>
          </w:p>
        </w:tc>
        <w:tc>
          <w:tcPr>
            <w:tcW w:w="490" w:type="dxa"/>
          </w:tcPr>
          <w:p w:rsidR="00435DF6" w:rsidRDefault="00435DF6" w:rsidP="0099240C">
            <w:pPr>
              <w:pStyle w:val="TableParagraph"/>
              <w:ind w:right="9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4.00</w:t>
            </w:r>
          </w:p>
        </w:tc>
        <w:tc>
          <w:tcPr>
            <w:tcW w:w="418" w:type="dxa"/>
          </w:tcPr>
          <w:p w:rsidR="00435DF6" w:rsidRDefault="00435DF6" w:rsidP="0099240C">
            <w:pPr>
              <w:pStyle w:val="TableParagraph"/>
              <w:ind w:left="172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620" w:type="dxa"/>
          </w:tcPr>
          <w:p w:rsidR="00435DF6" w:rsidRDefault="00435DF6" w:rsidP="0099240C">
            <w:pPr>
              <w:pStyle w:val="TableParagraph"/>
              <w:jc w:val="center"/>
              <w:rPr>
                <w:sz w:val="15"/>
              </w:rPr>
            </w:pPr>
          </w:p>
        </w:tc>
        <w:tc>
          <w:tcPr>
            <w:tcW w:w="591" w:type="dxa"/>
          </w:tcPr>
          <w:p w:rsidR="00435DF6" w:rsidRDefault="00435DF6" w:rsidP="0099240C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</w:tcPr>
          <w:p w:rsidR="00435DF6" w:rsidRDefault="00435DF6" w:rsidP="0099240C">
            <w:pPr>
              <w:pStyle w:val="TableParagraph"/>
              <w:ind w:left="19"/>
              <w:jc w:val="center"/>
              <w:rPr>
                <w:sz w:val="15"/>
              </w:rPr>
            </w:pPr>
          </w:p>
        </w:tc>
        <w:tc>
          <w:tcPr>
            <w:tcW w:w="540" w:type="dxa"/>
            <w:vMerge w:val="restart"/>
          </w:tcPr>
          <w:p w:rsidR="00435DF6" w:rsidRDefault="00435DF6" w:rsidP="0099240C">
            <w:pPr>
              <w:pStyle w:val="TableParagraph"/>
              <w:spacing w:line="240" w:lineRule="auto"/>
              <w:rPr>
                <w:sz w:val="15"/>
              </w:rPr>
            </w:pPr>
          </w:p>
        </w:tc>
        <w:tc>
          <w:tcPr>
            <w:tcW w:w="540" w:type="dxa"/>
            <w:vMerge w:val="restart"/>
          </w:tcPr>
          <w:p w:rsidR="00435DF6" w:rsidRDefault="00435DF6" w:rsidP="0099240C">
            <w:pPr>
              <w:pStyle w:val="TableParagraph"/>
              <w:spacing w:line="240" w:lineRule="auto"/>
              <w:ind w:left="140"/>
              <w:rPr>
                <w:sz w:val="15"/>
              </w:rPr>
            </w:pPr>
          </w:p>
        </w:tc>
        <w:tc>
          <w:tcPr>
            <w:tcW w:w="630" w:type="dxa"/>
            <w:vMerge w:val="restart"/>
          </w:tcPr>
          <w:p w:rsidR="00435DF6" w:rsidRDefault="00435DF6" w:rsidP="0099240C">
            <w:pPr>
              <w:pStyle w:val="TableParagraph"/>
              <w:spacing w:line="240" w:lineRule="auto"/>
              <w:ind w:left="14"/>
              <w:jc w:val="center"/>
              <w:rPr>
                <w:sz w:val="15"/>
              </w:rPr>
            </w:pPr>
          </w:p>
        </w:tc>
      </w:tr>
      <w:tr w:rsidR="00435DF6" w:rsidTr="0099240C">
        <w:trPr>
          <w:trHeight w:val="205"/>
        </w:trPr>
        <w:tc>
          <w:tcPr>
            <w:tcW w:w="490" w:type="dxa"/>
            <w:vMerge/>
            <w:tcBorders>
              <w:top w:val="nil"/>
            </w:tcBorders>
            <w:textDirection w:val="btLr"/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</w:tcPr>
          <w:p w:rsidR="00435DF6" w:rsidRPr="00435DF6" w:rsidRDefault="00435DF6" w:rsidP="0099240C">
            <w:pPr>
              <w:pStyle w:val="TableParagraph"/>
              <w:ind w:left="24"/>
              <w:rPr>
                <w:sz w:val="15"/>
                <w:lang w:val="fr-FR"/>
              </w:rPr>
            </w:pPr>
            <w:r w:rsidRPr="00435DF6">
              <w:rPr>
                <w:sz w:val="15"/>
                <w:lang w:val="fr-FR"/>
              </w:rPr>
              <w:t xml:space="preserve">Lanceur et </w:t>
            </w:r>
            <w:proofErr w:type="spellStart"/>
            <w:r w:rsidRPr="00435DF6">
              <w:rPr>
                <w:sz w:val="15"/>
                <w:lang w:val="fr-FR"/>
              </w:rPr>
              <w:t>Re</w:t>
            </w:r>
            <w:proofErr w:type="spellEnd"/>
            <w:r w:rsidRPr="00435DF6">
              <w:rPr>
                <w:sz w:val="15"/>
                <w:lang w:val="fr-FR"/>
              </w:rPr>
              <w:t>-entry Aérodynamique</w:t>
            </w:r>
          </w:p>
        </w:tc>
        <w:tc>
          <w:tcPr>
            <w:tcW w:w="490" w:type="dxa"/>
          </w:tcPr>
          <w:p w:rsidR="00435DF6" w:rsidRDefault="00435DF6" w:rsidP="0099240C">
            <w:pPr>
              <w:pStyle w:val="TableParagraph"/>
              <w:ind w:right="9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4.00</w:t>
            </w:r>
          </w:p>
        </w:tc>
        <w:tc>
          <w:tcPr>
            <w:tcW w:w="418" w:type="dxa"/>
          </w:tcPr>
          <w:p w:rsidR="00435DF6" w:rsidRDefault="00435DF6" w:rsidP="0099240C">
            <w:pPr>
              <w:pStyle w:val="TableParagraph"/>
              <w:ind w:left="172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620" w:type="dxa"/>
          </w:tcPr>
          <w:p w:rsidR="00435DF6" w:rsidRDefault="00435DF6" w:rsidP="0099240C">
            <w:pPr>
              <w:pStyle w:val="TableParagraph"/>
              <w:jc w:val="center"/>
              <w:rPr>
                <w:sz w:val="15"/>
              </w:rPr>
            </w:pPr>
          </w:p>
        </w:tc>
        <w:tc>
          <w:tcPr>
            <w:tcW w:w="591" w:type="dxa"/>
          </w:tcPr>
          <w:p w:rsidR="00435DF6" w:rsidRDefault="00435DF6" w:rsidP="0099240C">
            <w:pPr>
              <w:pStyle w:val="TableParagraph"/>
              <w:ind w:left="59" w:right="44"/>
              <w:rPr>
                <w:sz w:val="15"/>
              </w:rPr>
            </w:pPr>
          </w:p>
        </w:tc>
        <w:tc>
          <w:tcPr>
            <w:tcW w:w="615" w:type="dxa"/>
          </w:tcPr>
          <w:p w:rsidR="00435DF6" w:rsidRDefault="00435DF6" w:rsidP="0099240C">
            <w:pPr>
              <w:pStyle w:val="TableParagraph"/>
              <w:ind w:left="19"/>
              <w:jc w:val="center"/>
              <w:rPr>
                <w:sz w:val="15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</w:tr>
      <w:tr w:rsidR="00435DF6" w:rsidTr="0099240C">
        <w:trPr>
          <w:trHeight w:val="205"/>
        </w:trPr>
        <w:tc>
          <w:tcPr>
            <w:tcW w:w="490" w:type="dxa"/>
            <w:vMerge/>
            <w:tcBorders>
              <w:top w:val="nil"/>
            </w:tcBorders>
            <w:textDirection w:val="btLr"/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 w:val="restart"/>
          </w:tcPr>
          <w:p w:rsidR="00435DF6" w:rsidRDefault="00435DF6" w:rsidP="0099240C">
            <w:pPr>
              <w:pStyle w:val="TableParagraph"/>
              <w:spacing w:line="240" w:lineRule="auto"/>
              <w:ind w:left="102"/>
              <w:rPr>
                <w:sz w:val="15"/>
              </w:rPr>
            </w:pPr>
            <w:r>
              <w:rPr>
                <w:sz w:val="15"/>
              </w:rPr>
              <w:t>UEM</w:t>
            </w:r>
          </w:p>
        </w:tc>
        <w:tc>
          <w:tcPr>
            <w:tcW w:w="3240" w:type="dxa"/>
            <w:vMerge w:val="restart"/>
          </w:tcPr>
          <w:p w:rsidR="00435DF6" w:rsidRPr="00435DF6" w:rsidRDefault="00435DF6" w:rsidP="0099240C">
            <w:pPr>
              <w:pStyle w:val="TableParagraph"/>
              <w:spacing w:line="240" w:lineRule="auto"/>
              <w:ind w:left="25"/>
              <w:rPr>
                <w:sz w:val="15"/>
                <w:lang w:val="fr-FR"/>
              </w:rPr>
            </w:pPr>
            <w:r w:rsidRPr="00435DF6">
              <w:rPr>
                <w:sz w:val="15"/>
                <w:lang w:val="fr-FR"/>
              </w:rPr>
              <w:t>UEF3O Unité d'Enseignement Méthodologique1O/P</w:t>
            </w:r>
          </w:p>
        </w:tc>
        <w:tc>
          <w:tcPr>
            <w:tcW w:w="461" w:type="dxa"/>
            <w:vMerge w:val="restart"/>
          </w:tcPr>
          <w:p w:rsidR="00435DF6" w:rsidRDefault="00435DF6" w:rsidP="0099240C">
            <w:pPr>
              <w:pStyle w:val="TableParagraph"/>
              <w:spacing w:line="240" w:lineRule="auto"/>
              <w:ind w:left="102"/>
              <w:rPr>
                <w:sz w:val="15"/>
              </w:rPr>
            </w:pPr>
            <w:r>
              <w:rPr>
                <w:sz w:val="15"/>
              </w:rPr>
              <w:t>6.00</w:t>
            </w:r>
          </w:p>
        </w:tc>
        <w:tc>
          <w:tcPr>
            <w:tcW w:w="418" w:type="dxa"/>
            <w:vMerge w:val="restart"/>
          </w:tcPr>
          <w:p w:rsidR="00435DF6" w:rsidRDefault="00435DF6" w:rsidP="0099240C">
            <w:pPr>
              <w:pStyle w:val="TableParagraph"/>
              <w:spacing w:line="240" w:lineRule="auto"/>
              <w:ind w:left="2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3125" w:type="dxa"/>
          </w:tcPr>
          <w:p w:rsidR="00435DF6" w:rsidRPr="007B3C65" w:rsidRDefault="00435DF6" w:rsidP="0099240C">
            <w:pPr>
              <w:pStyle w:val="TableParagraph"/>
              <w:ind w:left="24"/>
              <w:rPr>
                <w:sz w:val="15"/>
                <w:lang w:val="en-GB"/>
              </w:rPr>
            </w:pPr>
            <w:r w:rsidRPr="007B3C65">
              <w:rPr>
                <w:sz w:val="15"/>
                <w:lang w:val="en-GB"/>
              </w:rPr>
              <w:t xml:space="preserve">Computational fluid dynamics 1 (CFD1):/FVM </w:t>
            </w:r>
          </w:p>
        </w:tc>
        <w:tc>
          <w:tcPr>
            <w:tcW w:w="490" w:type="dxa"/>
          </w:tcPr>
          <w:p w:rsidR="00435DF6" w:rsidRDefault="00435DF6" w:rsidP="0099240C">
            <w:pPr>
              <w:pStyle w:val="TableParagraph"/>
              <w:ind w:right="9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4.00</w:t>
            </w:r>
          </w:p>
        </w:tc>
        <w:tc>
          <w:tcPr>
            <w:tcW w:w="418" w:type="dxa"/>
          </w:tcPr>
          <w:p w:rsidR="00435DF6" w:rsidRDefault="00435DF6" w:rsidP="0099240C">
            <w:pPr>
              <w:pStyle w:val="TableParagraph"/>
              <w:ind w:left="172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620" w:type="dxa"/>
          </w:tcPr>
          <w:p w:rsidR="00435DF6" w:rsidRDefault="00435DF6" w:rsidP="0099240C">
            <w:pPr>
              <w:pStyle w:val="TableParagraph"/>
              <w:jc w:val="center"/>
              <w:rPr>
                <w:sz w:val="15"/>
              </w:rPr>
            </w:pPr>
          </w:p>
        </w:tc>
        <w:tc>
          <w:tcPr>
            <w:tcW w:w="591" w:type="dxa"/>
          </w:tcPr>
          <w:p w:rsidR="00435DF6" w:rsidRDefault="00435DF6" w:rsidP="0099240C">
            <w:pPr>
              <w:pStyle w:val="TableParagraph"/>
              <w:ind w:left="59" w:right="44"/>
              <w:jc w:val="center"/>
              <w:rPr>
                <w:sz w:val="15"/>
              </w:rPr>
            </w:pPr>
          </w:p>
        </w:tc>
        <w:tc>
          <w:tcPr>
            <w:tcW w:w="615" w:type="dxa"/>
          </w:tcPr>
          <w:p w:rsidR="00435DF6" w:rsidRDefault="00435DF6" w:rsidP="0099240C">
            <w:pPr>
              <w:pStyle w:val="TableParagraph"/>
              <w:ind w:left="19"/>
              <w:jc w:val="center"/>
              <w:rPr>
                <w:sz w:val="15"/>
              </w:rPr>
            </w:pPr>
          </w:p>
        </w:tc>
        <w:tc>
          <w:tcPr>
            <w:tcW w:w="540" w:type="dxa"/>
            <w:vMerge w:val="restart"/>
          </w:tcPr>
          <w:p w:rsidR="00435DF6" w:rsidRDefault="00435DF6" w:rsidP="0099240C">
            <w:pPr>
              <w:pStyle w:val="TableParagraph"/>
              <w:spacing w:line="240" w:lineRule="auto"/>
              <w:ind w:left="103"/>
              <w:rPr>
                <w:sz w:val="15"/>
              </w:rPr>
            </w:pPr>
          </w:p>
        </w:tc>
        <w:tc>
          <w:tcPr>
            <w:tcW w:w="540" w:type="dxa"/>
            <w:vMerge w:val="restart"/>
          </w:tcPr>
          <w:p w:rsidR="00435DF6" w:rsidRDefault="00435DF6" w:rsidP="0099240C">
            <w:pPr>
              <w:pStyle w:val="TableParagraph"/>
              <w:spacing w:line="240" w:lineRule="auto"/>
              <w:ind w:left="140"/>
              <w:rPr>
                <w:sz w:val="15"/>
              </w:rPr>
            </w:pPr>
          </w:p>
        </w:tc>
        <w:tc>
          <w:tcPr>
            <w:tcW w:w="630" w:type="dxa"/>
            <w:vMerge w:val="restart"/>
          </w:tcPr>
          <w:p w:rsidR="00435DF6" w:rsidRDefault="00435DF6" w:rsidP="0099240C">
            <w:pPr>
              <w:pStyle w:val="TableParagraph"/>
              <w:spacing w:line="240" w:lineRule="auto"/>
              <w:ind w:left="14"/>
              <w:jc w:val="center"/>
              <w:rPr>
                <w:sz w:val="15"/>
              </w:rPr>
            </w:pPr>
          </w:p>
        </w:tc>
      </w:tr>
      <w:tr w:rsidR="00435DF6" w:rsidTr="0099240C">
        <w:trPr>
          <w:trHeight w:val="205"/>
        </w:trPr>
        <w:tc>
          <w:tcPr>
            <w:tcW w:w="490" w:type="dxa"/>
            <w:vMerge/>
            <w:tcBorders>
              <w:top w:val="nil"/>
            </w:tcBorders>
            <w:textDirection w:val="btLr"/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  <w:bottom w:val="single" w:sz="4" w:space="0" w:color="auto"/>
            </w:tcBorders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  <w:bottom w:val="single" w:sz="4" w:space="0" w:color="auto"/>
            </w:tcBorders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  <w:bottom w:val="single" w:sz="4" w:space="0" w:color="auto"/>
            </w:tcBorders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bottom w:val="single" w:sz="4" w:space="0" w:color="auto"/>
            </w:tcBorders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  <w:tcBorders>
              <w:bottom w:val="single" w:sz="4" w:space="0" w:color="auto"/>
            </w:tcBorders>
          </w:tcPr>
          <w:p w:rsidR="00435DF6" w:rsidRDefault="00435DF6" w:rsidP="0099240C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Language C++</w:t>
            </w:r>
          </w:p>
        </w:tc>
        <w:tc>
          <w:tcPr>
            <w:tcW w:w="490" w:type="dxa"/>
          </w:tcPr>
          <w:p w:rsidR="00435DF6" w:rsidRDefault="00435DF6" w:rsidP="0099240C">
            <w:pPr>
              <w:pStyle w:val="TableParagraph"/>
              <w:ind w:right="9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2.00</w:t>
            </w:r>
          </w:p>
        </w:tc>
        <w:tc>
          <w:tcPr>
            <w:tcW w:w="418" w:type="dxa"/>
          </w:tcPr>
          <w:p w:rsidR="00435DF6" w:rsidRDefault="00435DF6" w:rsidP="0099240C">
            <w:pPr>
              <w:pStyle w:val="TableParagraph"/>
              <w:ind w:left="172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20" w:type="dxa"/>
          </w:tcPr>
          <w:p w:rsidR="00435DF6" w:rsidRDefault="00435DF6" w:rsidP="0099240C">
            <w:pPr>
              <w:pStyle w:val="TableParagraph"/>
              <w:jc w:val="center"/>
              <w:rPr>
                <w:sz w:val="15"/>
              </w:rPr>
            </w:pPr>
          </w:p>
        </w:tc>
        <w:tc>
          <w:tcPr>
            <w:tcW w:w="591" w:type="dxa"/>
          </w:tcPr>
          <w:p w:rsidR="00435DF6" w:rsidRDefault="00435DF6" w:rsidP="0099240C">
            <w:pPr>
              <w:pStyle w:val="TableParagraph"/>
              <w:ind w:left="59" w:right="44"/>
              <w:jc w:val="center"/>
              <w:rPr>
                <w:sz w:val="15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435DF6" w:rsidRDefault="00435DF6" w:rsidP="0099240C">
            <w:pPr>
              <w:pStyle w:val="TableParagraph"/>
              <w:ind w:left="19"/>
              <w:jc w:val="center"/>
              <w:rPr>
                <w:sz w:val="15"/>
              </w:rPr>
            </w:pPr>
          </w:p>
        </w:tc>
        <w:tc>
          <w:tcPr>
            <w:tcW w:w="540" w:type="dxa"/>
            <w:vMerge/>
            <w:tcBorders>
              <w:top w:val="nil"/>
              <w:bottom w:val="single" w:sz="4" w:space="0" w:color="auto"/>
            </w:tcBorders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bottom w:val="single" w:sz="4" w:space="0" w:color="auto"/>
            </w:tcBorders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bottom w:val="single" w:sz="4" w:space="0" w:color="auto"/>
            </w:tcBorders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</w:tr>
      <w:tr w:rsidR="00435DF6" w:rsidTr="0099240C">
        <w:trPr>
          <w:trHeight w:val="205"/>
        </w:trPr>
        <w:tc>
          <w:tcPr>
            <w:tcW w:w="490" w:type="dxa"/>
            <w:vMerge/>
            <w:tcBorders>
              <w:top w:val="nil"/>
            </w:tcBorders>
            <w:textDirection w:val="btLr"/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</w:tcBorders>
          </w:tcPr>
          <w:p w:rsidR="00435DF6" w:rsidRPr="00E10DAC" w:rsidRDefault="00435DF6" w:rsidP="0099240C">
            <w:pPr>
              <w:rPr>
                <w:sz w:val="15"/>
                <w:szCs w:val="15"/>
              </w:rPr>
            </w:pPr>
            <w:r>
              <w:rPr>
                <w:sz w:val="15"/>
              </w:rPr>
              <w:t xml:space="preserve">   UET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</w:tcBorders>
          </w:tcPr>
          <w:p w:rsidR="00435DF6" w:rsidRPr="00435DF6" w:rsidRDefault="00435DF6" w:rsidP="0099240C">
            <w:pPr>
              <w:rPr>
                <w:sz w:val="15"/>
                <w:szCs w:val="15"/>
                <w:lang w:val="fr-FR"/>
              </w:rPr>
            </w:pPr>
            <w:r w:rsidRPr="00435DF6">
              <w:rPr>
                <w:sz w:val="15"/>
                <w:lang w:val="fr-FR"/>
              </w:rPr>
              <w:t>UEM1OUnitéd'EnseignementTransversale 1 O/P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</w:tcBorders>
          </w:tcPr>
          <w:p w:rsidR="00435DF6" w:rsidRPr="00F36E12" w:rsidRDefault="00435DF6" w:rsidP="0099240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Pr="00F36E12">
              <w:rPr>
                <w:sz w:val="15"/>
                <w:szCs w:val="15"/>
              </w:rPr>
              <w:t>.00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</w:tcBorders>
          </w:tcPr>
          <w:p w:rsidR="00435DF6" w:rsidRPr="00F36E12" w:rsidRDefault="00435DF6" w:rsidP="0099240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  2</w:t>
            </w:r>
          </w:p>
        </w:tc>
        <w:tc>
          <w:tcPr>
            <w:tcW w:w="3125" w:type="dxa"/>
            <w:tcBorders>
              <w:top w:val="single" w:sz="4" w:space="0" w:color="auto"/>
            </w:tcBorders>
          </w:tcPr>
          <w:p w:rsidR="00435DF6" w:rsidRDefault="00435DF6" w:rsidP="0099240C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 xml:space="preserve">Engineering des </w:t>
            </w:r>
            <w:proofErr w:type="spellStart"/>
            <w:r>
              <w:rPr>
                <w:sz w:val="15"/>
              </w:rPr>
              <w:t>systèmesspatiaux</w:t>
            </w:r>
            <w:proofErr w:type="spellEnd"/>
          </w:p>
        </w:tc>
        <w:tc>
          <w:tcPr>
            <w:tcW w:w="490" w:type="dxa"/>
          </w:tcPr>
          <w:p w:rsidR="00435DF6" w:rsidRDefault="00435DF6" w:rsidP="0099240C">
            <w:pPr>
              <w:pStyle w:val="TableParagraph"/>
              <w:ind w:right="9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1.00</w:t>
            </w:r>
          </w:p>
        </w:tc>
        <w:tc>
          <w:tcPr>
            <w:tcW w:w="418" w:type="dxa"/>
          </w:tcPr>
          <w:p w:rsidR="00435DF6" w:rsidRDefault="00435DF6" w:rsidP="0099240C">
            <w:pPr>
              <w:pStyle w:val="TableParagraph"/>
              <w:ind w:left="172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20" w:type="dxa"/>
          </w:tcPr>
          <w:p w:rsidR="00435DF6" w:rsidRDefault="00435DF6" w:rsidP="0099240C">
            <w:pPr>
              <w:pStyle w:val="TableParagraph"/>
              <w:jc w:val="center"/>
              <w:rPr>
                <w:sz w:val="15"/>
              </w:rPr>
            </w:pPr>
          </w:p>
        </w:tc>
        <w:tc>
          <w:tcPr>
            <w:tcW w:w="591" w:type="dxa"/>
          </w:tcPr>
          <w:p w:rsidR="00435DF6" w:rsidRDefault="00435DF6" w:rsidP="0099240C">
            <w:pPr>
              <w:pStyle w:val="TableParagraph"/>
              <w:ind w:left="59" w:right="44"/>
              <w:jc w:val="center"/>
              <w:rPr>
                <w:sz w:val="15"/>
              </w:rPr>
            </w:pPr>
          </w:p>
        </w:tc>
        <w:tc>
          <w:tcPr>
            <w:tcW w:w="615" w:type="dxa"/>
            <w:tcBorders>
              <w:top w:val="single" w:sz="4" w:space="0" w:color="auto"/>
            </w:tcBorders>
          </w:tcPr>
          <w:p w:rsidR="00435DF6" w:rsidRDefault="00435DF6" w:rsidP="0099240C">
            <w:pPr>
              <w:pStyle w:val="TableParagraph"/>
              <w:ind w:left="19"/>
              <w:jc w:val="center"/>
              <w:rPr>
                <w:sz w:val="15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</w:tcBorders>
          </w:tcPr>
          <w:p w:rsidR="00435DF6" w:rsidRPr="00E10DAC" w:rsidRDefault="00435DF6" w:rsidP="0099240C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</w:tcBorders>
          </w:tcPr>
          <w:p w:rsidR="00435DF6" w:rsidRPr="00E10DAC" w:rsidRDefault="00435DF6" w:rsidP="0099240C">
            <w:pPr>
              <w:rPr>
                <w:sz w:val="15"/>
                <w:szCs w:val="15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</w:tr>
      <w:tr w:rsidR="00435DF6" w:rsidTr="0099240C">
        <w:trPr>
          <w:trHeight w:val="205"/>
        </w:trPr>
        <w:tc>
          <w:tcPr>
            <w:tcW w:w="490" w:type="dxa"/>
            <w:vMerge/>
            <w:tcBorders>
              <w:top w:val="nil"/>
            </w:tcBorders>
            <w:textDirection w:val="btLr"/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  <w:bottom w:val="single" w:sz="4" w:space="0" w:color="auto"/>
            </w:tcBorders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  <w:bottom w:val="single" w:sz="4" w:space="0" w:color="auto"/>
            </w:tcBorders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bottom w:val="single" w:sz="4" w:space="0" w:color="auto"/>
            </w:tcBorders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</w:tcPr>
          <w:p w:rsidR="00435DF6" w:rsidRPr="00435DF6" w:rsidRDefault="00435DF6" w:rsidP="0099240C">
            <w:pPr>
              <w:pStyle w:val="TableParagraph"/>
              <w:ind w:left="24"/>
              <w:rPr>
                <w:sz w:val="15"/>
                <w:lang w:val="fr-FR"/>
              </w:rPr>
            </w:pPr>
            <w:r w:rsidRPr="00435DF6">
              <w:rPr>
                <w:sz w:val="15"/>
                <w:lang w:val="fr-FR"/>
              </w:rPr>
              <w:t>Physiologie des vols spatiaux habités</w:t>
            </w:r>
          </w:p>
        </w:tc>
        <w:tc>
          <w:tcPr>
            <w:tcW w:w="490" w:type="dxa"/>
          </w:tcPr>
          <w:p w:rsidR="00435DF6" w:rsidRDefault="00435DF6" w:rsidP="0099240C">
            <w:pPr>
              <w:pStyle w:val="TableParagraph"/>
              <w:ind w:right="9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1.00</w:t>
            </w:r>
          </w:p>
        </w:tc>
        <w:tc>
          <w:tcPr>
            <w:tcW w:w="418" w:type="dxa"/>
          </w:tcPr>
          <w:p w:rsidR="00435DF6" w:rsidRDefault="00435DF6" w:rsidP="0099240C">
            <w:pPr>
              <w:pStyle w:val="TableParagraph"/>
              <w:ind w:left="172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20" w:type="dxa"/>
          </w:tcPr>
          <w:p w:rsidR="00435DF6" w:rsidRDefault="00435DF6" w:rsidP="0099240C">
            <w:pPr>
              <w:pStyle w:val="TableParagraph"/>
              <w:jc w:val="center"/>
              <w:rPr>
                <w:sz w:val="15"/>
              </w:rPr>
            </w:pPr>
          </w:p>
        </w:tc>
        <w:tc>
          <w:tcPr>
            <w:tcW w:w="591" w:type="dxa"/>
          </w:tcPr>
          <w:p w:rsidR="00435DF6" w:rsidRDefault="00435DF6" w:rsidP="0099240C">
            <w:pPr>
              <w:pStyle w:val="TableParagraph"/>
              <w:ind w:left="59" w:right="44"/>
              <w:jc w:val="center"/>
              <w:rPr>
                <w:sz w:val="15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435DF6" w:rsidRDefault="00435DF6" w:rsidP="0099240C">
            <w:pPr>
              <w:pStyle w:val="TableParagraph"/>
              <w:ind w:left="19"/>
              <w:jc w:val="center"/>
              <w:rPr>
                <w:sz w:val="15"/>
              </w:rPr>
            </w:pPr>
          </w:p>
        </w:tc>
        <w:tc>
          <w:tcPr>
            <w:tcW w:w="540" w:type="dxa"/>
            <w:vMerge/>
            <w:tcBorders>
              <w:top w:val="nil"/>
              <w:bottom w:val="single" w:sz="4" w:space="0" w:color="auto"/>
            </w:tcBorders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bottom w:val="single" w:sz="4" w:space="0" w:color="auto"/>
            </w:tcBorders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bottom w:val="single" w:sz="4" w:space="0" w:color="auto"/>
            </w:tcBorders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</w:tr>
      <w:tr w:rsidR="00435DF6" w:rsidTr="0099240C">
        <w:trPr>
          <w:trHeight w:val="205"/>
        </w:trPr>
        <w:tc>
          <w:tcPr>
            <w:tcW w:w="490" w:type="dxa"/>
            <w:vMerge/>
            <w:tcBorders>
              <w:top w:val="nil"/>
            </w:tcBorders>
            <w:textDirection w:val="btLr"/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 w:val="restart"/>
          </w:tcPr>
          <w:p w:rsidR="00435DF6" w:rsidRDefault="00435DF6" w:rsidP="0099240C">
            <w:pPr>
              <w:pStyle w:val="TableParagraph"/>
              <w:spacing w:line="240" w:lineRule="auto"/>
              <w:ind w:left="131"/>
              <w:rPr>
                <w:sz w:val="15"/>
              </w:rPr>
            </w:pPr>
            <w:r>
              <w:rPr>
                <w:sz w:val="15"/>
              </w:rPr>
              <w:t>UED</w:t>
            </w:r>
          </w:p>
        </w:tc>
        <w:tc>
          <w:tcPr>
            <w:tcW w:w="3240" w:type="dxa"/>
            <w:vMerge w:val="restart"/>
          </w:tcPr>
          <w:p w:rsidR="00435DF6" w:rsidRPr="00435DF6" w:rsidRDefault="00435DF6" w:rsidP="0099240C">
            <w:pPr>
              <w:pStyle w:val="TableParagraph"/>
              <w:spacing w:line="240" w:lineRule="auto"/>
              <w:ind w:left="25"/>
              <w:rPr>
                <w:sz w:val="15"/>
                <w:lang w:val="fr-FR"/>
              </w:rPr>
            </w:pPr>
            <w:r w:rsidRPr="00435DF6">
              <w:rPr>
                <w:sz w:val="15"/>
                <w:lang w:val="fr-FR"/>
              </w:rPr>
              <w:t>UET1O Unité d'Enseignement Découverte 1 O/P</w:t>
            </w:r>
          </w:p>
        </w:tc>
        <w:tc>
          <w:tcPr>
            <w:tcW w:w="461" w:type="dxa"/>
            <w:vMerge w:val="restart"/>
          </w:tcPr>
          <w:p w:rsidR="00435DF6" w:rsidRDefault="00435DF6" w:rsidP="0099240C">
            <w:pPr>
              <w:pStyle w:val="TableParagraph"/>
              <w:spacing w:line="240" w:lineRule="auto"/>
              <w:ind w:left="102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418" w:type="dxa"/>
            <w:vMerge w:val="restart"/>
          </w:tcPr>
          <w:p w:rsidR="00435DF6" w:rsidRDefault="00435DF6" w:rsidP="0099240C">
            <w:pPr>
              <w:pStyle w:val="TableParagraph"/>
              <w:spacing w:line="240" w:lineRule="auto"/>
              <w:ind w:left="2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3125" w:type="dxa"/>
          </w:tcPr>
          <w:p w:rsidR="00435DF6" w:rsidRPr="00435DF6" w:rsidRDefault="00435DF6" w:rsidP="0099240C">
            <w:pPr>
              <w:pStyle w:val="TableParagraph"/>
              <w:ind w:left="24"/>
              <w:rPr>
                <w:sz w:val="15"/>
                <w:lang w:val="fr-FR"/>
              </w:rPr>
            </w:pPr>
            <w:r w:rsidRPr="00435DF6">
              <w:rPr>
                <w:sz w:val="15"/>
                <w:lang w:val="fr-FR"/>
              </w:rPr>
              <w:t>Astrodynamique et analyses de missions</w:t>
            </w:r>
          </w:p>
        </w:tc>
        <w:tc>
          <w:tcPr>
            <w:tcW w:w="490" w:type="dxa"/>
          </w:tcPr>
          <w:p w:rsidR="00435DF6" w:rsidRDefault="00435DF6" w:rsidP="0099240C">
            <w:pPr>
              <w:pStyle w:val="TableParagraph"/>
              <w:ind w:right="9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1.00</w:t>
            </w:r>
          </w:p>
        </w:tc>
        <w:tc>
          <w:tcPr>
            <w:tcW w:w="418" w:type="dxa"/>
          </w:tcPr>
          <w:p w:rsidR="00435DF6" w:rsidRDefault="00435DF6" w:rsidP="0099240C">
            <w:pPr>
              <w:pStyle w:val="TableParagraph"/>
              <w:ind w:left="172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20" w:type="dxa"/>
          </w:tcPr>
          <w:p w:rsidR="00435DF6" w:rsidRDefault="00435DF6" w:rsidP="0099240C">
            <w:pPr>
              <w:pStyle w:val="TableParagraph"/>
              <w:jc w:val="center"/>
              <w:rPr>
                <w:sz w:val="15"/>
              </w:rPr>
            </w:pPr>
          </w:p>
        </w:tc>
        <w:tc>
          <w:tcPr>
            <w:tcW w:w="591" w:type="dxa"/>
          </w:tcPr>
          <w:p w:rsidR="00435DF6" w:rsidRDefault="00435DF6" w:rsidP="0099240C">
            <w:pPr>
              <w:pStyle w:val="TableParagraph"/>
              <w:ind w:left="59" w:right="44"/>
              <w:jc w:val="center"/>
              <w:rPr>
                <w:sz w:val="15"/>
              </w:rPr>
            </w:pPr>
          </w:p>
        </w:tc>
        <w:tc>
          <w:tcPr>
            <w:tcW w:w="615" w:type="dxa"/>
          </w:tcPr>
          <w:p w:rsidR="00435DF6" w:rsidRDefault="00435DF6" w:rsidP="0099240C">
            <w:pPr>
              <w:pStyle w:val="TableParagraph"/>
              <w:ind w:left="19"/>
              <w:jc w:val="center"/>
              <w:rPr>
                <w:sz w:val="15"/>
              </w:rPr>
            </w:pPr>
          </w:p>
        </w:tc>
        <w:tc>
          <w:tcPr>
            <w:tcW w:w="540" w:type="dxa"/>
            <w:vMerge w:val="restart"/>
          </w:tcPr>
          <w:p w:rsidR="00435DF6" w:rsidRDefault="00435DF6" w:rsidP="0099240C">
            <w:pPr>
              <w:pStyle w:val="TableParagraph"/>
              <w:spacing w:line="240" w:lineRule="auto"/>
              <w:ind w:left="103"/>
              <w:rPr>
                <w:sz w:val="15"/>
              </w:rPr>
            </w:pPr>
          </w:p>
        </w:tc>
        <w:tc>
          <w:tcPr>
            <w:tcW w:w="540" w:type="dxa"/>
            <w:vMerge w:val="restart"/>
          </w:tcPr>
          <w:p w:rsidR="00435DF6" w:rsidRDefault="00435DF6" w:rsidP="0099240C">
            <w:pPr>
              <w:pStyle w:val="TableParagraph"/>
              <w:spacing w:line="240" w:lineRule="auto"/>
              <w:ind w:left="140"/>
              <w:rPr>
                <w:sz w:val="15"/>
              </w:rPr>
            </w:pPr>
          </w:p>
        </w:tc>
        <w:tc>
          <w:tcPr>
            <w:tcW w:w="630" w:type="dxa"/>
            <w:vMerge w:val="restart"/>
          </w:tcPr>
          <w:p w:rsidR="00435DF6" w:rsidRDefault="00435DF6" w:rsidP="0099240C">
            <w:pPr>
              <w:pStyle w:val="TableParagraph"/>
              <w:spacing w:line="240" w:lineRule="auto"/>
              <w:ind w:left="14"/>
              <w:jc w:val="center"/>
              <w:rPr>
                <w:sz w:val="15"/>
              </w:rPr>
            </w:pPr>
          </w:p>
        </w:tc>
      </w:tr>
      <w:tr w:rsidR="00435DF6" w:rsidTr="0099240C">
        <w:trPr>
          <w:trHeight w:val="205"/>
        </w:trPr>
        <w:tc>
          <w:tcPr>
            <w:tcW w:w="490" w:type="dxa"/>
            <w:vMerge/>
            <w:tcBorders>
              <w:top w:val="nil"/>
            </w:tcBorders>
            <w:textDirection w:val="btLr"/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</w:tcPr>
          <w:p w:rsidR="00435DF6" w:rsidRDefault="00435DF6" w:rsidP="0099240C">
            <w:pPr>
              <w:pStyle w:val="TableParagraph"/>
              <w:rPr>
                <w:sz w:val="15"/>
              </w:rPr>
            </w:pPr>
            <w:proofErr w:type="spellStart"/>
            <w:r>
              <w:rPr>
                <w:sz w:val="15"/>
              </w:rPr>
              <w:t>Relativité</w:t>
            </w:r>
            <w:proofErr w:type="spellEnd"/>
            <w:r>
              <w:rPr>
                <w:sz w:val="15"/>
              </w:rPr>
              <w:t xml:space="preserve"> et Gravitation</w:t>
            </w:r>
          </w:p>
        </w:tc>
        <w:tc>
          <w:tcPr>
            <w:tcW w:w="490" w:type="dxa"/>
          </w:tcPr>
          <w:p w:rsidR="00435DF6" w:rsidRDefault="00435DF6" w:rsidP="0099240C">
            <w:pPr>
              <w:pStyle w:val="TableParagraph"/>
              <w:ind w:right="9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1.00</w:t>
            </w:r>
          </w:p>
        </w:tc>
        <w:tc>
          <w:tcPr>
            <w:tcW w:w="418" w:type="dxa"/>
          </w:tcPr>
          <w:p w:rsidR="00435DF6" w:rsidRDefault="00435DF6" w:rsidP="0099240C">
            <w:pPr>
              <w:pStyle w:val="TableParagraph"/>
              <w:ind w:left="172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20" w:type="dxa"/>
          </w:tcPr>
          <w:p w:rsidR="00435DF6" w:rsidRDefault="00435DF6" w:rsidP="0099240C">
            <w:pPr>
              <w:pStyle w:val="TableParagraph"/>
              <w:jc w:val="center"/>
              <w:rPr>
                <w:sz w:val="15"/>
              </w:rPr>
            </w:pPr>
          </w:p>
        </w:tc>
        <w:tc>
          <w:tcPr>
            <w:tcW w:w="591" w:type="dxa"/>
          </w:tcPr>
          <w:p w:rsidR="00435DF6" w:rsidRDefault="00435DF6" w:rsidP="0099240C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</w:tcPr>
          <w:p w:rsidR="00435DF6" w:rsidRDefault="00435DF6" w:rsidP="0099240C">
            <w:pPr>
              <w:pStyle w:val="TableParagraph"/>
              <w:ind w:left="19"/>
              <w:jc w:val="center"/>
              <w:rPr>
                <w:sz w:val="15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</w:tr>
      <w:tr w:rsidR="00435DF6" w:rsidTr="0099240C">
        <w:trPr>
          <w:trHeight w:val="129"/>
        </w:trPr>
        <w:tc>
          <w:tcPr>
            <w:tcW w:w="12668" w:type="dxa"/>
            <w:gridSpan w:val="14"/>
            <w:tcBorders>
              <w:right w:val="nil"/>
            </w:tcBorders>
          </w:tcPr>
          <w:p w:rsidR="00435DF6" w:rsidRDefault="00435DF6" w:rsidP="0099240C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435DF6" w:rsidTr="0099240C">
        <w:trPr>
          <w:trHeight w:val="205"/>
        </w:trPr>
        <w:tc>
          <w:tcPr>
            <w:tcW w:w="490" w:type="dxa"/>
            <w:vMerge w:val="restart"/>
            <w:textDirection w:val="btLr"/>
          </w:tcPr>
          <w:p w:rsidR="00435DF6" w:rsidRDefault="00435DF6" w:rsidP="0099240C">
            <w:pPr>
              <w:pStyle w:val="TableParagraph"/>
              <w:spacing w:before="0" w:line="240" w:lineRule="auto"/>
              <w:rPr>
                <w:b/>
                <w:sz w:val="12"/>
              </w:rPr>
            </w:pPr>
          </w:p>
          <w:p w:rsidR="00435DF6" w:rsidRDefault="0020244F" w:rsidP="0099240C">
            <w:pPr>
              <w:pStyle w:val="TableParagraph"/>
              <w:spacing w:before="0" w:line="240" w:lineRule="auto"/>
              <w:ind w:left="1084"/>
              <w:rPr>
                <w:sz w:val="15"/>
              </w:rPr>
            </w:pPr>
            <w:r>
              <w:rPr>
                <w:sz w:val="15"/>
              </w:rPr>
              <w:t>Semester</w:t>
            </w:r>
            <w:r w:rsidR="00435DF6">
              <w:rPr>
                <w:sz w:val="15"/>
              </w:rPr>
              <w:t xml:space="preserve"> 2</w:t>
            </w:r>
          </w:p>
        </w:tc>
        <w:tc>
          <w:tcPr>
            <w:tcW w:w="490" w:type="dxa"/>
            <w:vMerge w:val="restart"/>
          </w:tcPr>
          <w:p w:rsidR="00435DF6" w:rsidRDefault="00435DF6" w:rsidP="0099240C">
            <w:pPr>
              <w:pStyle w:val="TableParagraph"/>
              <w:spacing w:line="240" w:lineRule="auto"/>
              <w:ind w:left="131"/>
              <w:rPr>
                <w:sz w:val="15"/>
              </w:rPr>
            </w:pPr>
            <w:r>
              <w:rPr>
                <w:sz w:val="15"/>
              </w:rPr>
              <w:t>UEF</w:t>
            </w:r>
          </w:p>
        </w:tc>
        <w:tc>
          <w:tcPr>
            <w:tcW w:w="3240" w:type="dxa"/>
            <w:vMerge w:val="restart"/>
          </w:tcPr>
          <w:p w:rsidR="00435DF6" w:rsidRPr="00435DF6" w:rsidRDefault="00435DF6" w:rsidP="0099240C">
            <w:pPr>
              <w:pStyle w:val="TableParagraph"/>
              <w:spacing w:line="240" w:lineRule="auto"/>
              <w:ind w:left="25"/>
              <w:rPr>
                <w:sz w:val="15"/>
                <w:lang w:val="fr-FR"/>
              </w:rPr>
            </w:pPr>
            <w:r w:rsidRPr="00435DF6">
              <w:rPr>
                <w:sz w:val="15"/>
                <w:lang w:val="fr-FR"/>
              </w:rPr>
              <w:t>UF1OP Unité d'Enseignement Fondamentale 1 O/P</w:t>
            </w:r>
          </w:p>
        </w:tc>
        <w:tc>
          <w:tcPr>
            <w:tcW w:w="461" w:type="dxa"/>
            <w:vMerge w:val="restart"/>
          </w:tcPr>
          <w:p w:rsidR="00435DF6" w:rsidRDefault="00435DF6" w:rsidP="0099240C">
            <w:pPr>
              <w:pStyle w:val="TableParagraph"/>
              <w:spacing w:line="240" w:lineRule="auto"/>
              <w:ind w:left="102"/>
              <w:rPr>
                <w:sz w:val="15"/>
              </w:rPr>
            </w:pPr>
            <w:r>
              <w:rPr>
                <w:sz w:val="15"/>
              </w:rPr>
              <w:t>12.00</w:t>
            </w:r>
          </w:p>
        </w:tc>
        <w:tc>
          <w:tcPr>
            <w:tcW w:w="418" w:type="dxa"/>
            <w:vMerge w:val="restart"/>
            <w:tcBorders>
              <w:right w:val="single" w:sz="4" w:space="0" w:color="auto"/>
            </w:tcBorders>
          </w:tcPr>
          <w:p w:rsidR="00435DF6" w:rsidRDefault="00435DF6" w:rsidP="0099240C">
            <w:pPr>
              <w:pStyle w:val="TableParagraph"/>
              <w:spacing w:line="240" w:lineRule="auto"/>
              <w:ind w:left="2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3125" w:type="dxa"/>
            <w:tcBorders>
              <w:left w:val="single" w:sz="4" w:space="0" w:color="auto"/>
              <w:bottom w:val="single" w:sz="4" w:space="0" w:color="auto"/>
            </w:tcBorders>
          </w:tcPr>
          <w:p w:rsidR="00435DF6" w:rsidRDefault="00435DF6" w:rsidP="0099240C">
            <w:pPr>
              <w:pStyle w:val="TableParagraph"/>
              <w:ind w:left="24"/>
              <w:rPr>
                <w:sz w:val="15"/>
              </w:rPr>
            </w:pPr>
            <w:proofErr w:type="spellStart"/>
            <w:r>
              <w:rPr>
                <w:sz w:val="15"/>
              </w:rPr>
              <w:t>Ecoulementhypersonique</w:t>
            </w:r>
            <w:proofErr w:type="spellEnd"/>
          </w:p>
        </w:tc>
        <w:tc>
          <w:tcPr>
            <w:tcW w:w="490" w:type="dxa"/>
          </w:tcPr>
          <w:p w:rsidR="00435DF6" w:rsidRDefault="00435DF6" w:rsidP="0099240C">
            <w:pPr>
              <w:pStyle w:val="TableParagraph"/>
              <w:ind w:right="9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4.00</w:t>
            </w:r>
          </w:p>
        </w:tc>
        <w:tc>
          <w:tcPr>
            <w:tcW w:w="418" w:type="dxa"/>
          </w:tcPr>
          <w:p w:rsidR="00435DF6" w:rsidRDefault="00435DF6" w:rsidP="0099240C">
            <w:pPr>
              <w:pStyle w:val="TableParagraph"/>
              <w:ind w:left="172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620" w:type="dxa"/>
          </w:tcPr>
          <w:p w:rsidR="00435DF6" w:rsidRDefault="00435DF6" w:rsidP="0099240C">
            <w:pPr>
              <w:pStyle w:val="TableParagraph"/>
              <w:jc w:val="center"/>
              <w:rPr>
                <w:sz w:val="15"/>
              </w:rPr>
            </w:pPr>
          </w:p>
        </w:tc>
        <w:tc>
          <w:tcPr>
            <w:tcW w:w="591" w:type="dxa"/>
          </w:tcPr>
          <w:p w:rsidR="00435DF6" w:rsidRPr="00F36E12" w:rsidRDefault="00435DF6" w:rsidP="0099240C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615" w:type="dxa"/>
          </w:tcPr>
          <w:p w:rsidR="00435DF6" w:rsidRDefault="00435DF6" w:rsidP="0099240C">
            <w:pPr>
              <w:pStyle w:val="TableParagraph"/>
              <w:ind w:left="19"/>
              <w:jc w:val="center"/>
              <w:rPr>
                <w:sz w:val="15"/>
              </w:rPr>
            </w:pPr>
          </w:p>
        </w:tc>
        <w:tc>
          <w:tcPr>
            <w:tcW w:w="540" w:type="dxa"/>
            <w:vMerge w:val="restart"/>
          </w:tcPr>
          <w:p w:rsidR="00435DF6" w:rsidRDefault="00435DF6" w:rsidP="0099240C">
            <w:pPr>
              <w:pStyle w:val="TableParagraph"/>
              <w:spacing w:line="240" w:lineRule="auto"/>
              <w:ind w:left="103"/>
              <w:rPr>
                <w:sz w:val="15"/>
              </w:rPr>
            </w:pPr>
          </w:p>
        </w:tc>
        <w:tc>
          <w:tcPr>
            <w:tcW w:w="540" w:type="dxa"/>
            <w:vMerge w:val="restart"/>
          </w:tcPr>
          <w:p w:rsidR="00435DF6" w:rsidRDefault="00435DF6" w:rsidP="0099240C">
            <w:pPr>
              <w:pStyle w:val="TableParagraph"/>
              <w:spacing w:line="240" w:lineRule="auto"/>
              <w:ind w:left="140"/>
              <w:rPr>
                <w:sz w:val="15"/>
              </w:rPr>
            </w:pPr>
          </w:p>
        </w:tc>
        <w:tc>
          <w:tcPr>
            <w:tcW w:w="630" w:type="dxa"/>
            <w:vMerge w:val="restart"/>
          </w:tcPr>
          <w:p w:rsidR="00435DF6" w:rsidRDefault="00435DF6" w:rsidP="0099240C">
            <w:pPr>
              <w:pStyle w:val="TableParagraph"/>
              <w:spacing w:line="240" w:lineRule="auto"/>
              <w:ind w:left="14"/>
              <w:jc w:val="center"/>
              <w:rPr>
                <w:sz w:val="15"/>
              </w:rPr>
            </w:pPr>
          </w:p>
        </w:tc>
      </w:tr>
      <w:tr w:rsidR="00435DF6" w:rsidTr="0099240C">
        <w:trPr>
          <w:trHeight w:val="180"/>
        </w:trPr>
        <w:tc>
          <w:tcPr>
            <w:tcW w:w="490" w:type="dxa"/>
            <w:vMerge/>
            <w:textDirection w:val="btLr"/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right w:val="single" w:sz="4" w:space="0" w:color="auto"/>
            </w:tcBorders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F6" w:rsidRPr="00435DF6" w:rsidRDefault="00435DF6" w:rsidP="0099240C">
            <w:pPr>
              <w:pStyle w:val="TableParagraph"/>
              <w:ind w:right="90"/>
              <w:rPr>
                <w:sz w:val="15"/>
                <w:lang w:val="fr-FR"/>
              </w:rPr>
            </w:pPr>
            <w:r w:rsidRPr="00435DF6">
              <w:rPr>
                <w:sz w:val="15"/>
                <w:lang w:val="fr-FR"/>
              </w:rPr>
              <w:t>Théorie de transport du plasma (TTP)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</w:tcPr>
          <w:p w:rsidR="00435DF6" w:rsidRDefault="00435DF6" w:rsidP="0099240C">
            <w:pPr>
              <w:pStyle w:val="TableParagraph"/>
              <w:rPr>
                <w:sz w:val="15"/>
              </w:rPr>
            </w:pPr>
            <w:r>
              <w:rPr>
                <w:w w:val="95"/>
                <w:sz w:val="15"/>
              </w:rPr>
              <w:t>4.00</w:t>
            </w: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:rsidR="00435DF6" w:rsidRDefault="00435DF6" w:rsidP="0099240C">
            <w:pPr>
              <w:pStyle w:val="TableParagraph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435DF6" w:rsidRDefault="00435DF6" w:rsidP="0099240C">
            <w:pPr>
              <w:pStyle w:val="TableParagraph"/>
              <w:ind w:left="59" w:right="44"/>
              <w:jc w:val="center"/>
              <w:rPr>
                <w:sz w:val="15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:rsidR="00435DF6" w:rsidRDefault="00435DF6" w:rsidP="0099240C">
            <w:pPr>
              <w:pStyle w:val="TableParagraph"/>
              <w:ind w:left="19"/>
              <w:jc w:val="center"/>
              <w:rPr>
                <w:sz w:val="15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435DF6" w:rsidRDefault="00435DF6" w:rsidP="0099240C">
            <w:pPr>
              <w:pStyle w:val="TableParagraph"/>
              <w:ind w:left="19"/>
              <w:jc w:val="center"/>
              <w:rPr>
                <w:sz w:val="15"/>
              </w:rPr>
            </w:pPr>
          </w:p>
        </w:tc>
        <w:tc>
          <w:tcPr>
            <w:tcW w:w="540" w:type="dxa"/>
            <w:vMerge/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</w:tr>
      <w:tr w:rsidR="00435DF6" w:rsidTr="0099240C">
        <w:trPr>
          <w:trHeight w:val="180"/>
        </w:trPr>
        <w:tc>
          <w:tcPr>
            <w:tcW w:w="490" w:type="dxa"/>
            <w:vMerge/>
            <w:textDirection w:val="btLr"/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right w:val="single" w:sz="4" w:space="0" w:color="auto"/>
            </w:tcBorders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F6" w:rsidRPr="00435DF6" w:rsidRDefault="00435DF6" w:rsidP="0099240C">
            <w:pPr>
              <w:pStyle w:val="TableParagraph"/>
              <w:ind w:left="24"/>
              <w:rPr>
                <w:sz w:val="15"/>
                <w:lang w:val="fr-FR"/>
              </w:rPr>
            </w:pPr>
            <w:r w:rsidRPr="00435DF6">
              <w:rPr>
                <w:sz w:val="15"/>
                <w:lang w:val="fr-FR"/>
              </w:rPr>
              <w:t>Mécanique des fluides Approfondie 2 (MDFA2)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</w:tcPr>
          <w:p w:rsidR="00435DF6" w:rsidRDefault="00435DF6" w:rsidP="0099240C">
            <w:pPr>
              <w:pStyle w:val="TableParagraph"/>
              <w:ind w:right="90"/>
              <w:jc w:val="right"/>
              <w:rPr>
                <w:w w:val="95"/>
                <w:sz w:val="15"/>
              </w:rPr>
            </w:pPr>
            <w:r>
              <w:rPr>
                <w:w w:val="95"/>
                <w:sz w:val="15"/>
              </w:rPr>
              <w:t>4.00</w:t>
            </w:r>
          </w:p>
        </w:tc>
        <w:tc>
          <w:tcPr>
            <w:tcW w:w="418" w:type="dxa"/>
            <w:tcBorders>
              <w:top w:val="single" w:sz="4" w:space="0" w:color="auto"/>
            </w:tcBorders>
          </w:tcPr>
          <w:p w:rsidR="00435DF6" w:rsidRDefault="00435DF6" w:rsidP="0099240C">
            <w:pPr>
              <w:pStyle w:val="TableParagraph"/>
              <w:ind w:left="172"/>
              <w:rPr>
                <w:w w:val="99"/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435DF6" w:rsidRDefault="00435DF6" w:rsidP="0099240C">
            <w:pPr>
              <w:pStyle w:val="TableParagraph"/>
              <w:jc w:val="center"/>
              <w:rPr>
                <w:sz w:val="15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</w:tcPr>
          <w:p w:rsidR="00435DF6" w:rsidRDefault="00435DF6" w:rsidP="0099240C">
            <w:pPr>
              <w:pStyle w:val="TableParagraph"/>
              <w:ind w:left="59" w:right="44"/>
              <w:jc w:val="center"/>
              <w:rPr>
                <w:sz w:val="15"/>
              </w:rPr>
            </w:pPr>
          </w:p>
        </w:tc>
        <w:tc>
          <w:tcPr>
            <w:tcW w:w="615" w:type="dxa"/>
            <w:tcBorders>
              <w:top w:val="single" w:sz="4" w:space="0" w:color="auto"/>
            </w:tcBorders>
          </w:tcPr>
          <w:p w:rsidR="00435DF6" w:rsidRDefault="00435DF6" w:rsidP="0099240C">
            <w:pPr>
              <w:pStyle w:val="TableParagraph"/>
              <w:ind w:left="19"/>
              <w:jc w:val="center"/>
              <w:rPr>
                <w:w w:val="99"/>
                <w:sz w:val="15"/>
              </w:rPr>
            </w:pPr>
          </w:p>
        </w:tc>
        <w:tc>
          <w:tcPr>
            <w:tcW w:w="540" w:type="dxa"/>
            <w:vMerge/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</w:tr>
      <w:tr w:rsidR="00435DF6" w:rsidTr="0099240C">
        <w:trPr>
          <w:trHeight w:val="205"/>
        </w:trPr>
        <w:tc>
          <w:tcPr>
            <w:tcW w:w="490" w:type="dxa"/>
            <w:vMerge/>
            <w:textDirection w:val="btLr"/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 w:val="restart"/>
          </w:tcPr>
          <w:p w:rsidR="00435DF6" w:rsidRDefault="00435DF6" w:rsidP="0099240C">
            <w:pPr>
              <w:pStyle w:val="TableParagraph"/>
              <w:spacing w:line="240" w:lineRule="auto"/>
              <w:ind w:left="102"/>
              <w:rPr>
                <w:sz w:val="15"/>
              </w:rPr>
            </w:pPr>
            <w:r>
              <w:rPr>
                <w:sz w:val="15"/>
              </w:rPr>
              <w:t>UEF</w:t>
            </w:r>
          </w:p>
        </w:tc>
        <w:tc>
          <w:tcPr>
            <w:tcW w:w="3240" w:type="dxa"/>
            <w:vMerge w:val="restart"/>
          </w:tcPr>
          <w:p w:rsidR="00435DF6" w:rsidRPr="00435DF6" w:rsidRDefault="00435DF6" w:rsidP="0099240C">
            <w:pPr>
              <w:pStyle w:val="TableParagraph"/>
              <w:spacing w:line="240" w:lineRule="auto"/>
              <w:ind w:left="25" w:right="-44"/>
              <w:rPr>
                <w:sz w:val="15"/>
                <w:lang w:val="fr-FR"/>
              </w:rPr>
            </w:pPr>
            <w:r w:rsidRPr="00435DF6">
              <w:rPr>
                <w:sz w:val="15"/>
                <w:lang w:val="fr-FR"/>
              </w:rPr>
              <w:t>UF2OP Unité d'Enseignement Fondamentale 2 O/P</w:t>
            </w:r>
          </w:p>
        </w:tc>
        <w:tc>
          <w:tcPr>
            <w:tcW w:w="461" w:type="dxa"/>
            <w:vMerge w:val="restart"/>
          </w:tcPr>
          <w:p w:rsidR="00435DF6" w:rsidRDefault="00435DF6" w:rsidP="0099240C">
            <w:pPr>
              <w:pStyle w:val="TableParagraph"/>
              <w:spacing w:line="240" w:lineRule="auto"/>
              <w:ind w:left="102"/>
              <w:rPr>
                <w:sz w:val="15"/>
              </w:rPr>
            </w:pPr>
            <w:r>
              <w:rPr>
                <w:sz w:val="15"/>
              </w:rPr>
              <w:t>8.00</w:t>
            </w:r>
          </w:p>
        </w:tc>
        <w:tc>
          <w:tcPr>
            <w:tcW w:w="418" w:type="dxa"/>
            <w:vMerge w:val="restart"/>
          </w:tcPr>
          <w:p w:rsidR="00435DF6" w:rsidRDefault="00435DF6" w:rsidP="0099240C">
            <w:pPr>
              <w:pStyle w:val="TableParagraph"/>
              <w:spacing w:line="240" w:lineRule="auto"/>
              <w:ind w:left="2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6" w:space="0" w:color="000000"/>
            </w:tcBorders>
          </w:tcPr>
          <w:p w:rsidR="00435DF6" w:rsidRPr="00435DF6" w:rsidRDefault="00435DF6" w:rsidP="0099240C">
            <w:pPr>
              <w:pStyle w:val="TableParagraph"/>
              <w:ind w:left="24"/>
              <w:rPr>
                <w:sz w:val="15"/>
                <w:lang w:val="fr-FR"/>
              </w:rPr>
            </w:pPr>
            <w:r w:rsidRPr="00435DF6">
              <w:rPr>
                <w:sz w:val="15"/>
                <w:lang w:val="fr-FR"/>
              </w:rPr>
              <w:t>Transferts de chaleur et de masse 2</w:t>
            </w:r>
          </w:p>
        </w:tc>
        <w:tc>
          <w:tcPr>
            <w:tcW w:w="490" w:type="dxa"/>
            <w:tcBorders>
              <w:bottom w:val="single" w:sz="6" w:space="0" w:color="000000"/>
            </w:tcBorders>
          </w:tcPr>
          <w:p w:rsidR="00435DF6" w:rsidRDefault="00435DF6" w:rsidP="0099240C">
            <w:pPr>
              <w:pStyle w:val="TableParagraph"/>
              <w:ind w:right="9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4.00</w:t>
            </w:r>
          </w:p>
        </w:tc>
        <w:tc>
          <w:tcPr>
            <w:tcW w:w="418" w:type="dxa"/>
            <w:tcBorders>
              <w:bottom w:val="single" w:sz="6" w:space="0" w:color="000000"/>
            </w:tcBorders>
          </w:tcPr>
          <w:p w:rsidR="00435DF6" w:rsidRDefault="00435DF6" w:rsidP="0099240C">
            <w:pPr>
              <w:pStyle w:val="TableParagraph"/>
              <w:ind w:left="172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620" w:type="dxa"/>
            <w:tcBorders>
              <w:bottom w:val="single" w:sz="6" w:space="0" w:color="000000"/>
            </w:tcBorders>
          </w:tcPr>
          <w:p w:rsidR="00435DF6" w:rsidRDefault="00435DF6" w:rsidP="0099240C">
            <w:pPr>
              <w:pStyle w:val="TableParagraph"/>
              <w:rPr>
                <w:sz w:val="15"/>
              </w:rPr>
            </w:pPr>
          </w:p>
        </w:tc>
        <w:tc>
          <w:tcPr>
            <w:tcW w:w="591" w:type="dxa"/>
            <w:tcBorders>
              <w:bottom w:val="single" w:sz="6" w:space="0" w:color="000000"/>
            </w:tcBorders>
          </w:tcPr>
          <w:p w:rsidR="00435DF6" w:rsidRDefault="00435DF6" w:rsidP="0099240C">
            <w:pPr>
              <w:pStyle w:val="TableParagraph"/>
              <w:ind w:left="59" w:right="44"/>
              <w:rPr>
                <w:sz w:val="15"/>
              </w:rPr>
            </w:pPr>
          </w:p>
        </w:tc>
        <w:tc>
          <w:tcPr>
            <w:tcW w:w="615" w:type="dxa"/>
            <w:tcBorders>
              <w:bottom w:val="single" w:sz="6" w:space="0" w:color="000000"/>
            </w:tcBorders>
          </w:tcPr>
          <w:p w:rsidR="00435DF6" w:rsidRDefault="00435DF6" w:rsidP="0099240C">
            <w:pPr>
              <w:pStyle w:val="TableParagraph"/>
              <w:ind w:left="19"/>
              <w:jc w:val="center"/>
              <w:rPr>
                <w:sz w:val="15"/>
              </w:rPr>
            </w:pPr>
          </w:p>
        </w:tc>
        <w:tc>
          <w:tcPr>
            <w:tcW w:w="540" w:type="dxa"/>
            <w:vMerge w:val="restart"/>
          </w:tcPr>
          <w:p w:rsidR="00435DF6" w:rsidRDefault="00435DF6" w:rsidP="0099240C">
            <w:pPr>
              <w:pStyle w:val="TableParagraph"/>
              <w:spacing w:line="240" w:lineRule="auto"/>
              <w:ind w:left="103"/>
              <w:rPr>
                <w:sz w:val="15"/>
              </w:rPr>
            </w:pPr>
          </w:p>
        </w:tc>
        <w:tc>
          <w:tcPr>
            <w:tcW w:w="540" w:type="dxa"/>
            <w:vMerge w:val="restart"/>
          </w:tcPr>
          <w:p w:rsidR="00435DF6" w:rsidRDefault="00435DF6" w:rsidP="0099240C">
            <w:pPr>
              <w:pStyle w:val="TableParagraph"/>
              <w:spacing w:line="240" w:lineRule="auto"/>
              <w:ind w:left="140"/>
              <w:rPr>
                <w:sz w:val="15"/>
              </w:rPr>
            </w:pPr>
          </w:p>
        </w:tc>
        <w:tc>
          <w:tcPr>
            <w:tcW w:w="630" w:type="dxa"/>
            <w:vMerge w:val="restart"/>
          </w:tcPr>
          <w:p w:rsidR="00435DF6" w:rsidRDefault="00435DF6" w:rsidP="0099240C">
            <w:pPr>
              <w:pStyle w:val="TableParagraph"/>
              <w:spacing w:line="240" w:lineRule="auto"/>
              <w:ind w:left="14"/>
              <w:jc w:val="center"/>
              <w:rPr>
                <w:sz w:val="15"/>
              </w:rPr>
            </w:pPr>
          </w:p>
        </w:tc>
      </w:tr>
      <w:tr w:rsidR="00435DF6" w:rsidTr="0099240C">
        <w:trPr>
          <w:trHeight w:val="169"/>
        </w:trPr>
        <w:tc>
          <w:tcPr>
            <w:tcW w:w="490" w:type="dxa"/>
            <w:vMerge/>
            <w:tcBorders>
              <w:right w:val="single" w:sz="6" w:space="0" w:color="000000"/>
            </w:tcBorders>
            <w:textDirection w:val="btLr"/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435DF6" w:rsidRPr="00435DF6" w:rsidRDefault="00435DF6" w:rsidP="0099240C">
            <w:pPr>
              <w:pStyle w:val="TableParagraph"/>
              <w:spacing w:before="5" w:line="240" w:lineRule="auto"/>
              <w:ind w:left="24"/>
              <w:rPr>
                <w:sz w:val="15"/>
                <w:lang w:val="fr-FR"/>
              </w:rPr>
            </w:pPr>
            <w:r w:rsidRPr="00435DF6">
              <w:rPr>
                <w:sz w:val="15"/>
                <w:lang w:val="fr-FR"/>
              </w:rPr>
              <w:t>Principes de la conversion de l’énergie</w:t>
            </w:r>
          </w:p>
        </w:tc>
        <w:tc>
          <w:tcPr>
            <w:tcW w:w="49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435DF6" w:rsidRDefault="00435DF6" w:rsidP="0099240C">
            <w:pPr>
              <w:pStyle w:val="TableParagraph"/>
              <w:spacing w:before="5" w:line="240" w:lineRule="auto"/>
              <w:ind w:right="9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4.00</w:t>
            </w:r>
          </w:p>
        </w:tc>
        <w:tc>
          <w:tcPr>
            <w:tcW w:w="41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435DF6" w:rsidRDefault="00435DF6" w:rsidP="0099240C">
            <w:pPr>
              <w:pStyle w:val="TableParagraph"/>
              <w:spacing w:before="5" w:line="240" w:lineRule="auto"/>
              <w:ind w:left="172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62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435DF6" w:rsidRDefault="00435DF6" w:rsidP="0099240C">
            <w:pPr>
              <w:pStyle w:val="TableParagraph"/>
              <w:spacing w:before="5" w:line="240" w:lineRule="auto"/>
              <w:ind w:left="138"/>
              <w:rPr>
                <w:sz w:val="15"/>
              </w:rPr>
            </w:pPr>
          </w:p>
        </w:tc>
        <w:tc>
          <w:tcPr>
            <w:tcW w:w="59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435DF6" w:rsidRDefault="00435DF6" w:rsidP="0099240C">
            <w:pPr>
              <w:pStyle w:val="TableParagraph"/>
              <w:spacing w:before="5" w:line="240" w:lineRule="auto"/>
              <w:ind w:left="59" w:right="44"/>
              <w:jc w:val="center"/>
              <w:rPr>
                <w:sz w:val="15"/>
              </w:rPr>
            </w:pPr>
          </w:p>
        </w:tc>
        <w:tc>
          <w:tcPr>
            <w:tcW w:w="615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435DF6" w:rsidRDefault="00435DF6" w:rsidP="0099240C">
            <w:pPr>
              <w:pStyle w:val="TableParagraph"/>
              <w:spacing w:before="5" w:line="240" w:lineRule="auto"/>
              <w:ind w:left="19"/>
              <w:jc w:val="center"/>
              <w:rPr>
                <w:sz w:val="15"/>
              </w:rPr>
            </w:pPr>
          </w:p>
        </w:tc>
        <w:tc>
          <w:tcPr>
            <w:tcW w:w="5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</w:tr>
      <w:tr w:rsidR="00435DF6" w:rsidTr="0099240C">
        <w:trPr>
          <w:trHeight w:val="205"/>
        </w:trPr>
        <w:tc>
          <w:tcPr>
            <w:tcW w:w="490" w:type="dxa"/>
            <w:vMerge/>
            <w:textDirection w:val="btLr"/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:rsidR="00435DF6" w:rsidRDefault="00435DF6" w:rsidP="0099240C">
            <w:pPr>
              <w:pStyle w:val="TableParagraph"/>
              <w:spacing w:line="240" w:lineRule="auto"/>
              <w:ind w:left="131"/>
              <w:rPr>
                <w:sz w:val="15"/>
              </w:rPr>
            </w:pPr>
            <w:r>
              <w:rPr>
                <w:sz w:val="15"/>
              </w:rPr>
              <w:t>UEM</w:t>
            </w:r>
          </w:p>
        </w:tc>
        <w:tc>
          <w:tcPr>
            <w:tcW w:w="3240" w:type="dxa"/>
          </w:tcPr>
          <w:p w:rsidR="00435DF6" w:rsidRPr="00435DF6" w:rsidRDefault="00435DF6" w:rsidP="0099240C">
            <w:pPr>
              <w:pStyle w:val="TableParagraph"/>
              <w:spacing w:line="240" w:lineRule="auto"/>
              <w:ind w:left="25"/>
              <w:rPr>
                <w:sz w:val="15"/>
                <w:lang w:val="fr-FR"/>
              </w:rPr>
            </w:pPr>
            <w:r w:rsidRPr="00435DF6">
              <w:rPr>
                <w:sz w:val="15"/>
                <w:lang w:val="fr-FR"/>
              </w:rPr>
              <w:t>UF3OP Unité d'Enseignement Méthodologique1O/P</w:t>
            </w:r>
          </w:p>
        </w:tc>
        <w:tc>
          <w:tcPr>
            <w:tcW w:w="461" w:type="dxa"/>
          </w:tcPr>
          <w:p w:rsidR="00435DF6" w:rsidRDefault="00435DF6" w:rsidP="0099240C">
            <w:pPr>
              <w:pStyle w:val="TableParagraph"/>
              <w:spacing w:line="240" w:lineRule="auto"/>
              <w:ind w:left="63"/>
              <w:rPr>
                <w:sz w:val="15"/>
              </w:rPr>
            </w:pPr>
            <w:r>
              <w:rPr>
                <w:sz w:val="15"/>
              </w:rPr>
              <w:t>6.00</w:t>
            </w:r>
          </w:p>
        </w:tc>
        <w:tc>
          <w:tcPr>
            <w:tcW w:w="418" w:type="dxa"/>
          </w:tcPr>
          <w:p w:rsidR="00435DF6" w:rsidRDefault="00435DF6" w:rsidP="0099240C">
            <w:pPr>
              <w:pStyle w:val="TableParagraph"/>
              <w:spacing w:line="240" w:lineRule="auto"/>
              <w:ind w:left="2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3125" w:type="dxa"/>
            <w:tcBorders>
              <w:top w:val="single" w:sz="6" w:space="0" w:color="000000"/>
            </w:tcBorders>
          </w:tcPr>
          <w:p w:rsidR="00435DF6" w:rsidRDefault="00435DF6" w:rsidP="0099240C">
            <w:pPr>
              <w:pStyle w:val="TableParagraph"/>
              <w:ind w:left="24"/>
              <w:rPr>
                <w:sz w:val="15"/>
              </w:rPr>
            </w:pPr>
            <w:proofErr w:type="spellStart"/>
            <w:r>
              <w:rPr>
                <w:sz w:val="15"/>
              </w:rPr>
              <w:t>MéthodesNumériques</w:t>
            </w:r>
            <w:proofErr w:type="spellEnd"/>
            <w:r>
              <w:rPr>
                <w:sz w:val="15"/>
              </w:rPr>
              <w:t xml:space="preserve"> / CFD2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435DF6" w:rsidRDefault="00435DF6" w:rsidP="0099240C">
            <w:pPr>
              <w:pStyle w:val="TableParagraph"/>
              <w:ind w:right="9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6.00</w:t>
            </w:r>
          </w:p>
        </w:tc>
        <w:tc>
          <w:tcPr>
            <w:tcW w:w="418" w:type="dxa"/>
            <w:tcBorders>
              <w:top w:val="single" w:sz="4" w:space="0" w:color="auto"/>
            </w:tcBorders>
          </w:tcPr>
          <w:p w:rsidR="00435DF6" w:rsidRDefault="00435DF6" w:rsidP="0099240C">
            <w:pPr>
              <w:pStyle w:val="TableParagraph"/>
              <w:ind w:left="172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20" w:type="dxa"/>
          </w:tcPr>
          <w:p w:rsidR="00435DF6" w:rsidRDefault="00435DF6" w:rsidP="0099240C">
            <w:pPr>
              <w:pStyle w:val="TableParagraph"/>
              <w:jc w:val="center"/>
              <w:rPr>
                <w:sz w:val="15"/>
              </w:rPr>
            </w:pPr>
          </w:p>
        </w:tc>
        <w:tc>
          <w:tcPr>
            <w:tcW w:w="591" w:type="dxa"/>
          </w:tcPr>
          <w:p w:rsidR="00435DF6" w:rsidRDefault="00435DF6" w:rsidP="0099240C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</w:tcPr>
          <w:p w:rsidR="00435DF6" w:rsidRDefault="00435DF6" w:rsidP="0099240C">
            <w:pPr>
              <w:pStyle w:val="TableParagraph"/>
              <w:ind w:left="19"/>
              <w:jc w:val="center"/>
              <w:rPr>
                <w:sz w:val="15"/>
              </w:rPr>
            </w:pPr>
          </w:p>
        </w:tc>
        <w:tc>
          <w:tcPr>
            <w:tcW w:w="540" w:type="dxa"/>
          </w:tcPr>
          <w:p w:rsidR="00435DF6" w:rsidRDefault="00435DF6" w:rsidP="0099240C">
            <w:pPr>
              <w:pStyle w:val="TableParagraph"/>
              <w:spacing w:line="240" w:lineRule="auto"/>
              <w:ind w:left="103"/>
              <w:rPr>
                <w:sz w:val="15"/>
              </w:rPr>
            </w:pPr>
          </w:p>
        </w:tc>
        <w:tc>
          <w:tcPr>
            <w:tcW w:w="540" w:type="dxa"/>
          </w:tcPr>
          <w:p w:rsidR="00435DF6" w:rsidRDefault="00435DF6" w:rsidP="0099240C">
            <w:pPr>
              <w:pStyle w:val="TableParagraph"/>
              <w:spacing w:line="240" w:lineRule="auto"/>
              <w:ind w:left="102"/>
              <w:rPr>
                <w:sz w:val="15"/>
              </w:rPr>
            </w:pPr>
          </w:p>
        </w:tc>
        <w:tc>
          <w:tcPr>
            <w:tcW w:w="630" w:type="dxa"/>
          </w:tcPr>
          <w:p w:rsidR="00435DF6" w:rsidRDefault="00435DF6" w:rsidP="0099240C">
            <w:pPr>
              <w:pStyle w:val="TableParagraph"/>
              <w:spacing w:line="240" w:lineRule="auto"/>
              <w:ind w:left="14"/>
              <w:jc w:val="center"/>
              <w:rPr>
                <w:sz w:val="15"/>
              </w:rPr>
            </w:pPr>
          </w:p>
        </w:tc>
      </w:tr>
      <w:tr w:rsidR="00435DF6" w:rsidTr="0099240C">
        <w:trPr>
          <w:trHeight w:val="205"/>
        </w:trPr>
        <w:tc>
          <w:tcPr>
            <w:tcW w:w="490" w:type="dxa"/>
            <w:vMerge/>
            <w:textDirection w:val="btLr"/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 w:val="restart"/>
          </w:tcPr>
          <w:p w:rsidR="00435DF6" w:rsidRDefault="00435DF6" w:rsidP="0099240C">
            <w:pPr>
              <w:pStyle w:val="TableParagraph"/>
              <w:spacing w:line="240" w:lineRule="auto"/>
              <w:ind w:left="131"/>
              <w:rPr>
                <w:sz w:val="15"/>
              </w:rPr>
            </w:pPr>
            <w:r>
              <w:rPr>
                <w:sz w:val="15"/>
              </w:rPr>
              <w:t>UED</w:t>
            </w:r>
          </w:p>
        </w:tc>
        <w:tc>
          <w:tcPr>
            <w:tcW w:w="3240" w:type="dxa"/>
            <w:vMerge w:val="restart"/>
          </w:tcPr>
          <w:p w:rsidR="00435DF6" w:rsidRPr="00435DF6" w:rsidRDefault="00435DF6" w:rsidP="0099240C">
            <w:pPr>
              <w:pStyle w:val="TableParagraph"/>
              <w:spacing w:line="240" w:lineRule="auto"/>
              <w:ind w:left="25"/>
              <w:rPr>
                <w:sz w:val="15"/>
                <w:lang w:val="fr-FR"/>
              </w:rPr>
            </w:pPr>
            <w:r w:rsidRPr="00435DF6">
              <w:rPr>
                <w:sz w:val="15"/>
                <w:lang w:val="fr-FR"/>
              </w:rPr>
              <w:t>UM1OUnitéd'EnseignementDécouverte 1O/P</w:t>
            </w:r>
          </w:p>
        </w:tc>
        <w:tc>
          <w:tcPr>
            <w:tcW w:w="461" w:type="dxa"/>
            <w:vMerge w:val="restart"/>
          </w:tcPr>
          <w:p w:rsidR="00435DF6" w:rsidRDefault="00435DF6" w:rsidP="0099240C">
            <w:pPr>
              <w:pStyle w:val="TableParagraph"/>
              <w:spacing w:line="240" w:lineRule="auto"/>
              <w:ind w:left="102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418" w:type="dxa"/>
            <w:vMerge w:val="restart"/>
          </w:tcPr>
          <w:p w:rsidR="00435DF6" w:rsidRDefault="00435DF6" w:rsidP="0099240C">
            <w:pPr>
              <w:pStyle w:val="TableParagraph"/>
              <w:spacing w:line="240" w:lineRule="auto"/>
              <w:ind w:left="2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3125" w:type="dxa"/>
          </w:tcPr>
          <w:p w:rsidR="00435DF6" w:rsidRDefault="00435DF6" w:rsidP="0099240C">
            <w:pPr>
              <w:pStyle w:val="TableParagraph"/>
              <w:ind w:left="24"/>
              <w:rPr>
                <w:sz w:val="15"/>
              </w:rPr>
            </w:pPr>
            <w:proofErr w:type="spellStart"/>
            <w:r>
              <w:rPr>
                <w:sz w:val="15"/>
              </w:rPr>
              <w:t>Environnement</w:t>
            </w:r>
            <w:proofErr w:type="spellEnd"/>
            <w:r>
              <w:rPr>
                <w:sz w:val="15"/>
              </w:rPr>
              <w:t xml:space="preserve"> des </w:t>
            </w:r>
            <w:proofErr w:type="spellStart"/>
            <w:r>
              <w:rPr>
                <w:sz w:val="15"/>
              </w:rPr>
              <w:t>enginsspatiaux</w:t>
            </w:r>
            <w:proofErr w:type="spellEnd"/>
          </w:p>
        </w:tc>
        <w:tc>
          <w:tcPr>
            <w:tcW w:w="490" w:type="dxa"/>
          </w:tcPr>
          <w:p w:rsidR="00435DF6" w:rsidRDefault="00435DF6" w:rsidP="0099240C">
            <w:pPr>
              <w:pStyle w:val="TableParagraph"/>
              <w:ind w:right="9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1.00</w:t>
            </w:r>
          </w:p>
        </w:tc>
        <w:tc>
          <w:tcPr>
            <w:tcW w:w="418" w:type="dxa"/>
          </w:tcPr>
          <w:p w:rsidR="00435DF6" w:rsidRDefault="00435DF6" w:rsidP="0099240C">
            <w:pPr>
              <w:pStyle w:val="TableParagraph"/>
              <w:ind w:left="172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20" w:type="dxa"/>
          </w:tcPr>
          <w:p w:rsidR="00435DF6" w:rsidRDefault="00435DF6" w:rsidP="0099240C">
            <w:pPr>
              <w:pStyle w:val="TableParagraph"/>
              <w:ind w:left="138"/>
              <w:rPr>
                <w:sz w:val="15"/>
              </w:rPr>
            </w:pPr>
          </w:p>
        </w:tc>
        <w:tc>
          <w:tcPr>
            <w:tcW w:w="591" w:type="dxa"/>
          </w:tcPr>
          <w:p w:rsidR="00435DF6" w:rsidRDefault="00435DF6" w:rsidP="0099240C">
            <w:pPr>
              <w:pStyle w:val="TableParagraph"/>
              <w:ind w:left="59" w:right="44"/>
              <w:jc w:val="center"/>
              <w:rPr>
                <w:sz w:val="15"/>
              </w:rPr>
            </w:pPr>
          </w:p>
        </w:tc>
        <w:tc>
          <w:tcPr>
            <w:tcW w:w="615" w:type="dxa"/>
          </w:tcPr>
          <w:p w:rsidR="00435DF6" w:rsidRDefault="00435DF6" w:rsidP="0099240C">
            <w:pPr>
              <w:pStyle w:val="TableParagraph"/>
              <w:ind w:left="19"/>
              <w:jc w:val="center"/>
              <w:rPr>
                <w:sz w:val="15"/>
              </w:rPr>
            </w:pPr>
          </w:p>
        </w:tc>
        <w:tc>
          <w:tcPr>
            <w:tcW w:w="540" w:type="dxa"/>
            <w:vMerge w:val="restart"/>
          </w:tcPr>
          <w:p w:rsidR="00435DF6" w:rsidRDefault="00435DF6" w:rsidP="0099240C">
            <w:pPr>
              <w:pStyle w:val="TableParagraph"/>
              <w:spacing w:line="240" w:lineRule="auto"/>
              <w:ind w:left="103"/>
              <w:rPr>
                <w:sz w:val="15"/>
              </w:rPr>
            </w:pPr>
          </w:p>
        </w:tc>
        <w:tc>
          <w:tcPr>
            <w:tcW w:w="540" w:type="dxa"/>
            <w:vMerge w:val="restart"/>
          </w:tcPr>
          <w:p w:rsidR="00435DF6" w:rsidRDefault="00435DF6" w:rsidP="0099240C">
            <w:pPr>
              <w:pStyle w:val="TableParagraph"/>
              <w:spacing w:line="240" w:lineRule="auto"/>
              <w:ind w:left="140"/>
              <w:rPr>
                <w:sz w:val="15"/>
              </w:rPr>
            </w:pPr>
          </w:p>
        </w:tc>
        <w:tc>
          <w:tcPr>
            <w:tcW w:w="630" w:type="dxa"/>
            <w:vMerge w:val="restart"/>
          </w:tcPr>
          <w:p w:rsidR="00435DF6" w:rsidRDefault="00435DF6" w:rsidP="0099240C">
            <w:pPr>
              <w:pStyle w:val="TableParagraph"/>
              <w:spacing w:line="240" w:lineRule="auto"/>
              <w:ind w:left="14"/>
              <w:jc w:val="center"/>
              <w:rPr>
                <w:sz w:val="15"/>
              </w:rPr>
            </w:pPr>
          </w:p>
        </w:tc>
      </w:tr>
      <w:tr w:rsidR="00435DF6" w:rsidTr="0099240C">
        <w:trPr>
          <w:trHeight w:val="205"/>
        </w:trPr>
        <w:tc>
          <w:tcPr>
            <w:tcW w:w="490" w:type="dxa"/>
            <w:vMerge/>
            <w:textDirection w:val="btLr"/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</w:tcPr>
          <w:p w:rsidR="00435DF6" w:rsidRPr="00435DF6" w:rsidRDefault="00435DF6" w:rsidP="0099240C">
            <w:pPr>
              <w:pStyle w:val="TableParagraph"/>
              <w:ind w:left="24"/>
              <w:rPr>
                <w:sz w:val="15"/>
                <w:lang w:val="fr-FR"/>
              </w:rPr>
            </w:pPr>
            <w:r w:rsidRPr="00435DF6">
              <w:rPr>
                <w:sz w:val="15"/>
                <w:lang w:val="fr-FR"/>
              </w:rPr>
              <w:t>Guidage, Navigation et Control des engins Spatiaux (GNCE)</w:t>
            </w:r>
          </w:p>
        </w:tc>
        <w:tc>
          <w:tcPr>
            <w:tcW w:w="490" w:type="dxa"/>
          </w:tcPr>
          <w:p w:rsidR="00435DF6" w:rsidRDefault="00435DF6" w:rsidP="0099240C">
            <w:pPr>
              <w:pStyle w:val="TableParagraph"/>
              <w:ind w:right="9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1.00</w:t>
            </w:r>
          </w:p>
        </w:tc>
        <w:tc>
          <w:tcPr>
            <w:tcW w:w="418" w:type="dxa"/>
          </w:tcPr>
          <w:p w:rsidR="00435DF6" w:rsidRDefault="00435DF6" w:rsidP="0099240C">
            <w:pPr>
              <w:pStyle w:val="TableParagraph"/>
              <w:ind w:left="172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20" w:type="dxa"/>
          </w:tcPr>
          <w:p w:rsidR="00435DF6" w:rsidRDefault="00435DF6" w:rsidP="0099240C">
            <w:pPr>
              <w:pStyle w:val="TableParagraph"/>
              <w:ind w:left="138"/>
              <w:rPr>
                <w:sz w:val="15"/>
              </w:rPr>
            </w:pPr>
          </w:p>
        </w:tc>
        <w:tc>
          <w:tcPr>
            <w:tcW w:w="591" w:type="dxa"/>
          </w:tcPr>
          <w:p w:rsidR="00435DF6" w:rsidRDefault="00435DF6" w:rsidP="0099240C">
            <w:pPr>
              <w:pStyle w:val="TableParagraph"/>
              <w:ind w:left="59" w:right="44"/>
              <w:jc w:val="center"/>
              <w:rPr>
                <w:sz w:val="15"/>
              </w:rPr>
            </w:pPr>
          </w:p>
        </w:tc>
        <w:tc>
          <w:tcPr>
            <w:tcW w:w="615" w:type="dxa"/>
          </w:tcPr>
          <w:p w:rsidR="00435DF6" w:rsidRDefault="00435DF6" w:rsidP="0099240C">
            <w:pPr>
              <w:pStyle w:val="TableParagraph"/>
              <w:ind w:left="19"/>
              <w:jc w:val="center"/>
              <w:rPr>
                <w:sz w:val="15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</w:tr>
      <w:tr w:rsidR="00435DF6" w:rsidTr="0099240C">
        <w:trPr>
          <w:trHeight w:val="205"/>
        </w:trPr>
        <w:tc>
          <w:tcPr>
            <w:tcW w:w="490" w:type="dxa"/>
            <w:vMerge/>
            <w:textDirection w:val="btLr"/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 w:val="restart"/>
          </w:tcPr>
          <w:p w:rsidR="00435DF6" w:rsidRDefault="00435DF6" w:rsidP="0099240C">
            <w:pPr>
              <w:pStyle w:val="TableParagraph"/>
              <w:spacing w:line="240" w:lineRule="auto"/>
              <w:ind w:left="131"/>
              <w:rPr>
                <w:sz w:val="15"/>
              </w:rPr>
            </w:pPr>
            <w:r>
              <w:rPr>
                <w:sz w:val="15"/>
              </w:rPr>
              <w:t>UET</w:t>
            </w:r>
          </w:p>
        </w:tc>
        <w:tc>
          <w:tcPr>
            <w:tcW w:w="3240" w:type="dxa"/>
            <w:vMerge w:val="restart"/>
          </w:tcPr>
          <w:p w:rsidR="00435DF6" w:rsidRPr="00435DF6" w:rsidRDefault="00435DF6" w:rsidP="0099240C">
            <w:pPr>
              <w:pStyle w:val="TableParagraph"/>
              <w:spacing w:line="240" w:lineRule="auto"/>
              <w:ind w:left="25"/>
              <w:rPr>
                <w:sz w:val="15"/>
                <w:lang w:val="fr-FR"/>
              </w:rPr>
            </w:pPr>
            <w:r w:rsidRPr="00435DF6">
              <w:rPr>
                <w:sz w:val="15"/>
                <w:lang w:val="fr-FR"/>
              </w:rPr>
              <w:t>UT1OPUnité d'Enseignement Transversale 1(O/P)</w:t>
            </w:r>
          </w:p>
        </w:tc>
        <w:tc>
          <w:tcPr>
            <w:tcW w:w="461" w:type="dxa"/>
            <w:vMerge w:val="restart"/>
          </w:tcPr>
          <w:p w:rsidR="00435DF6" w:rsidRDefault="00435DF6" w:rsidP="0099240C">
            <w:pPr>
              <w:pStyle w:val="TableParagraph"/>
              <w:spacing w:line="240" w:lineRule="auto"/>
              <w:ind w:left="102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418" w:type="dxa"/>
            <w:vMerge w:val="restart"/>
          </w:tcPr>
          <w:p w:rsidR="00435DF6" w:rsidRDefault="00435DF6" w:rsidP="0099240C">
            <w:pPr>
              <w:pStyle w:val="TableParagraph"/>
              <w:spacing w:line="240" w:lineRule="auto"/>
              <w:ind w:left="2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3125" w:type="dxa"/>
          </w:tcPr>
          <w:p w:rsidR="00435DF6" w:rsidRDefault="00435DF6" w:rsidP="0099240C">
            <w:pPr>
              <w:pStyle w:val="TableParagraph"/>
              <w:rPr>
                <w:sz w:val="15"/>
              </w:rPr>
            </w:pPr>
            <w:proofErr w:type="spellStart"/>
            <w:r>
              <w:rPr>
                <w:sz w:val="15"/>
              </w:rPr>
              <w:t>FuséesHybrides</w:t>
            </w:r>
            <w:proofErr w:type="spellEnd"/>
          </w:p>
        </w:tc>
        <w:tc>
          <w:tcPr>
            <w:tcW w:w="490" w:type="dxa"/>
          </w:tcPr>
          <w:p w:rsidR="00435DF6" w:rsidRDefault="00435DF6" w:rsidP="0099240C">
            <w:pPr>
              <w:pStyle w:val="TableParagraph"/>
              <w:ind w:right="9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1.00</w:t>
            </w:r>
          </w:p>
        </w:tc>
        <w:tc>
          <w:tcPr>
            <w:tcW w:w="418" w:type="dxa"/>
          </w:tcPr>
          <w:p w:rsidR="00435DF6" w:rsidRDefault="00435DF6" w:rsidP="0099240C">
            <w:pPr>
              <w:pStyle w:val="TableParagraph"/>
              <w:ind w:left="172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20" w:type="dxa"/>
          </w:tcPr>
          <w:p w:rsidR="00435DF6" w:rsidRDefault="00435DF6" w:rsidP="0099240C">
            <w:pPr>
              <w:pStyle w:val="TableParagraph"/>
              <w:ind w:left="138"/>
              <w:rPr>
                <w:sz w:val="15"/>
              </w:rPr>
            </w:pPr>
          </w:p>
        </w:tc>
        <w:tc>
          <w:tcPr>
            <w:tcW w:w="591" w:type="dxa"/>
          </w:tcPr>
          <w:p w:rsidR="00435DF6" w:rsidRDefault="00435DF6" w:rsidP="0099240C">
            <w:pPr>
              <w:pStyle w:val="TableParagraph"/>
              <w:ind w:left="59" w:right="44"/>
              <w:jc w:val="center"/>
              <w:rPr>
                <w:sz w:val="15"/>
              </w:rPr>
            </w:pPr>
          </w:p>
        </w:tc>
        <w:tc>
          <w:tcPr>
            <w:tcW w:w="615" w:type="dxa"/>
          </w:tcPr>
          <w:p w:rsidR="00435DF6" w:rsidRDefault="00435DF6" w:rsidP="0099240C">
            <w:pPr>
              <w:pStyle w:val="TableParagraph"/>
              <w:ind w:left="19"/>
              <w:jc w:val="center"/>
              <w:rPr>
                <w:sz w:val="15"/>
              </w:rPr>
            </w:pPr>
          </w:p>
        </w:tc>
        <w:tc>
          <w:tcPr>
            <w:tcW w:w="540" w:type="dxa"/>
            <w:vMerge w:val="restart"/>
          </w:tcPr>
          <w:p w:rsidR="00435DF6" w:rsidRDefault="00435DF6" w:rsidP="0099240C">
            <w:pPr>
              <w:pStyle w:val="TableParagraph"/>
              <w:spacing w:line="240" w:lineRule="auto"/>
              <w:ind w:left="103"/>
              <w:rPr>
                <w:sz w:val="15"/>
              </w:rPr>
            </w:pPr>
          </w:p>
        </w:tc>
        <w:tc>
          <w:tcPr>
            <w:tcW w:w="540" w:type="dxa"/>
            <w:vMerge w:val="restart"/>
          </w:tcPr>
          <w:p w:rsidR="00435DF6" w:rsidRDefault="00435DF6" w:rsidP="0099240C">
            <w:pPr>
              <w:pStyle w:val="TableParagraph"/>
              <w:spacing w:line="240" w:lineRule="auto"/>
              <w:ind w:left="140"/>
              <w:rPr>
                <w:sz w:val="15"/>
              </w:rPr>
            </w:pPr>
          </w:p>
        </w:tc>
        <w:tc>
          <w:tcPr>
            <w:tcW w:w="630" w:type="dxa"/>
            <w:vMerge w:val="restart"/>
          </w:tcPr>
          <w:p w:rsidR="00435DF6" w:rsidRDefault="00435DF6" w:rsidP="0099240C">
            <w:pPr>
              <w:pStyle w:val="TableParagraph"/>
              <w:spacing w:line="240" w:lineRule="auto"/>
              <w:ind w:left="14"/>
              <w:jc w:val="center"/>
              <w:rPr>
                <w:sz w:val="15"/>
              </w:rPr>
            </w:pPr>
          </w:p>
        </w:tc>
      </w:tr>
      <w:tr w:rsidR="00435DF6" w:rsidTr="0099240C">
        <w:trPr>
          <w:trHeight w:val="205"/>
        </w:trPr>
        <w:tc>
          <w:tcPr>
            <w:tcW w:w="490" w:type="dxa"/>
            <w:vMerge/>
            <w:textDirection w:val="btLr"/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</w:tcPr>
          <w:p w:rsidR="00435DF6" w:rsidRDefault="00435DF6" w:rsidP="0099240C">
            <w:pPr>
              <w:pStyle w:val="TableParagraph"/>
              <w:ind w:left="24"/>
              <w:rPr>
                <w:sz w:val="15"/>
              </w:rPr>
            </w:pPr>
            <w:proofErr w:type="spellStart"/>
            <w:r>
              <w:rPr>
                <w:sz w:val="15"/>
              </w:rPr>
              <w:t>MatériauxAérospatiaux</w:t>
            </w:r>
            <w:proofErr w:type="spellEnd"/>
          </w:p>
        </w:tc>
        <w:tc>
          <w:tcPr>
            <w:tcW w:w="490" w:type="dxa"/>
          </w:tcPr>
          <w:p w:rsidR="00435DF6" w:rsidRDefault="00435DF6" w:rsidP="0099240C">
            <w:pPr>
              <w:pStyle w:val="TableParagraph"/>
              <w:ind w:right="9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1.00</w:t>
            </w:r>
          </w:p>
        </w:tc>
        <w:tc>
          <w:tcPr>
            <w:tcW w:w="418" w:type="dxa"/>
          </w:tcPr>
          <w:p w:rsidR="00435DF6" w:rsidRDefault="00435DF6" w:rsidP="0099240C">
            <w:pPr>
              <w:pStyle w:val="TableParagraph"/>
              <w:ind w:left="172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20" w:type="dxa"/>
          </w:tcPr>
          <w:p w:rsidR="00435DF6" w:rsidRDefault="00435DF6" w:rsidP="0099240C">
            <w:pPr>
              <w:pStyle w:val="TableParagraph"/>
              <w:ind w:left="138"/>
              <w:rPr>
                <w:sz w:val="15"/>
              </w:rPr>
            </w:pPr>
          </w:p>
        </w:tc>
        <w:tc>
          <w:tcPr>
            <w:tcW w:w="591" w:type="dxa"/>
          </w:tcPr>
          <w:p w:rsidR="00435DF6" w:rsidRDefault="00435DF6" w:rsidP="0099240C">
            <w:pPr>
              <w:pStyle w:val="TableParagraph"/>
              <w:ind w:left="59" w:right="44"/>
              <w:jc w:val="center"/>
              <w:rPr>
                <w:sz w:val="15"/>
              </w:rPr>
            </w:pPr>
          </w:p>
        </w:tc>
        <w:tc>
          <w:tcPr>
            <w:tcW w:w="615" w:type="dxa"/>
          </w:tcPr>
          <w:p w:rsidR="00435DF6" w:rsidRDefault="00435DF6" w:rsidP="0099240C">
            <w:pPr>
              <w:pStyle w:val="TableParagraph"/>
              <w:ind w:left="19"/>
              <w:jc w:val="center"/>
              <w:rPr>
                <w:sz w:val="15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435DF6" w:rsidRDefault="00435DF6" w:rsidP="0099240C">
            <w:pPr>
              <w:rPr>
                <w:sz w:val="2"/>
                <w:szCs w:val="2"/>
              </w:rPr>
            </w:pPr>
          </w:p>
        </w:tc>
      </w:tr>
    </w:tbl>
    <w:p w:rsidR="00435DF6" w:rsidRDefault="00435DF6" w:rsidP="0093748E">
      <w:pPr>
        <w:pStyle w:val="Corpsdetexte"/>
        <w:tabs>
          <w:tab w:val="left" w:pos="5606"/>
          <w:tab w:val="left" w:pos="11234"/>
        </w:tabs>
        <w:spacing w:before="49" w:line="340" w:lineRule="auto"/>
        <w:ind w:left="0" w:right="367"/>
        <w:rPr>
          <w:w w:val="105"/>
        </w:rPr>
      </w:pPr>
      <w:r w:rsidRPr="00400BD4">
        <w:rPr>
          <w:w w:val="105"/>
        </w:rPr>
        <w:t>Moyenne</w:t>
      </w:r>
      <w:r>
        <w:rPr>
          <w:w w:val="105"/>
        </w:rPr>
        <w:t xml:space="preserve"> du semestre 1 : </w:t>
      </w:r>
      <w:r w:rsidRPr="00A160B5">
        <w:rPr>
          <w:w w:val="105"/>
        </w:rPr>
        <w:t xml:space="preserve">Total des Crédits cumulés l'année (S1+S2) : </w:t>
      </w:r>
      <w:r>
        <w:t xml:space="preserve">TotaldesCréditscumulésdanslecursus: </w:t>
      </w:r>
    </w:p>
    <w:p w:rsidR="00435DF6" w:rsidRDefault="00435DF6" w:rsidP="0093748E">
      <w:pPr>
        <w:pStyle w:val="Corpsdetexte"/>
        <w:tabs>
          <w:tab w:val="left" w:pos="5606"/>
          <w:tab w:val="left" w:pos="11234"/>
        </w:tabs>
        <w:spacing w:before="49" w:line="340" w:lineRule="auto"/>
        <w:ind w:left="0" w:right="367"/>
      </w:pPr>
      <w:r w:rsidRPr="00400BD4">
        <w:rPr>
          <w:w w:val="105"/>
        </w:rPr>
        <w:t>Moyenne</w:t>
      </w:r>
      <w:r>
        <w:rPr>
          <w:w w:val="105"/>
        </w:rPr>
        <w:t xml:space="preserve"> du semestre 2 : </w:t>
      </w:r>
    </w:p>
    <w:p w:rsidR="00435DF6" w:rsidRDefault="00435DF6" w:rsidP="00D36E48">
      <w:pPr>
        <w:pStyle w:val="Corpsdetexte"/>
        <w:tabs>
          <w:tab w:val="left" w:pos="5606"/>
          <w:tab w:val="left" w:pos="11234"/>
        </w:tabs>
        <w:spacing w:before="49" w:line="340" w:lineRule="auto"/>
        <w:ind w:left="0" w:right="367"/>
      </w:pPr>
      <w:r>
        <w:t>Moyenne annuelle M1:</w:t>
      </w:r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Décision du jury : Admis/ Session</w:t>
      </w:r>
    </w:p>
    <w:p w:rsidR="00435DF6" w:rsidRDefault="00435DF6" w:rsidP="00D36E48">
      <w:pPr>
        <w:pStyle w:val="Corpsdetexte"/>
        <w:tabs>
          <w:tab w:val="left" w:pos="4950"/>
        </w:tabs>
        <w:spacing w:before="49" w:line="340" w:lineRule="auto"/>
        <w:ind w:left="0" w:right="367"/>
      </w:pPr>
      <w:r>
        <w:tab/>
        <w:t xml:space="preserve">Le : </w:t>
      </w:r>
    </w:p>
    <w:p w:rsidR="00435DF6" w:rsidRPr="00BB7A64" w:rsidRDefault="00435DF6" w:rsidP="00435DF6">
      <w:pPr>
        <w:pStyle w:val="Corpsdetexte"/>
        <w:tabs>
          <w:tab w:val="left" w:pos="5606"/>
          <w:tab w:val="left" w:pos="11234"/>
        </w:tabs>
        <w:spacing w:before="49" w:line="340" w:lineRule="auto"/>
        <w:ind w:left="0" w:right="367"/>
        <w:rPr>
          <w:i/>
          <w:iCs/>
          <w:u w:val="single"/>
        </w:rPr>
      </w:pPr>
      <w:r w:rsidRPr="00BB7A64">
        <w:rPr>
          <w:i/>
          <w:iCs/>
          <w:u w:val="single"/>
        </w:rPr>
        <w:t xml:space="preserve">Le Chef de Département </w:t>
      </w:r>
    </w:p>
    <w:p w:rsidR="00FF55D6" w:rsidRDefault="00FF55D6"/>
    <w:p w:rsidR="00FF55D6" w:rsidRDefault="00FF55D6"/>
    <w:p w:rsidR="00FF55D6" w:rsidRDefault="00FF55D6"/>
    <w:p w:rsidR="00FF55D6" w:rsidRDefault="00FF55D6"/>
    <w:p w:rsidR="00FF55D6" w:rsidRDefault="00FF55D6"/>
    <w:sectPr w:rsidR="00FF55D6" w:rsidSect="00435DF6">
      <w:pgSz w:w="15840" w:h="12240" w:orient="landscape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6035"/>
    <w:rsid w:val="00016028"/>
    <w:rsid w:val="000228AC"/>
    <w:rsid w:val="0004500F"/>
    <w:rsid w:val="0005375E"/>
    <w:rsid w:val="00087088"/>
    <w:rsid w:val="000D00E1"/>
    <w:rsid w:val="0013719B"/>
    <w:rsid w:val="001A1ABC"/>
    <w:rsid w:val="001D54E5"/>
    <w:rsid w:val="001D6507"/>
    <w:rsid w:val="00201496"/>
    <w:rsid w:val="0020244F"/>
    <w:rsid w:val="00272316"/>
    <w:rsid w:val="002A0216"/>
    <w:rsid w:val="002D1730"/>
    <w:rsid w:val="002F1702"/>
    <w:rsid w:val="0035000B"/>
    <w:rsid w:val="003641E2"/>
    <w:rsid w:val="00410E17"/>
    <w:rsid w:val="00415660"/>
    <w:rsid w:val="00435C74"/>
    <w:rsid w:val="00435DF6"/>
    <w:rsid w:val="004668AA"/>
    <w:rsid w:val="00470A92"/>
    <w:rsid w:val="00511F8E"/>
    <w:rsid w:val="00574E37"/>
    <w:rsid w:val="005E6035"/>
    <w:rsid w:val="005F5A65"/>
    <w:rsid w:val="00665F2D"/>
    <w:rsid w:val="006956E4"/>
    <w:rsid w:val="006B0FB0"/>
    <w:rsid w:val="006C486F"/>
    <w:rsid w:val="006E6C96"/>
    <w:rsid w:val="00700413"/>
    <w:rsid w:val="007224E6"/>
    <w:rsid w:val="00730797"/>
    <w:rsid w:val="00747A24"/>
    <w:rsid w:val="0079146B"/>
    <w:rsid w:val="007B26F6"/>
    <w:rsid w:val="007C04E2"/>
    <w:rsid w:val="007C1A58"/>
    <w:rsid w:val="00803E98"/>
    <w:rsid w:val="0082275E"/>
    <w:rsid w:val="008E03D7"/>
    <w:rsid w:val="008E1719"/>
    <w:rsid w:val="008E7FD5"/>
    <w:rsid w:val="00906C16"/>
    <w:rsid w:val="0093748E"/>
    <w:rsid w:val="00A2477C"/>
    <w:rsid w:val="00A36AAF"/>
    <w:rsid w:val="00AF28BF"/>
    <w:rsid w:val="00B24D84"/>
    <w:rsid w:val="00B26851"/>
    <w:rsid w:val="00B80474"/>
    <w:rsid w:val="00B939FC"/>
    <w:rsid w:val="00BC1D02"/>
    <w:rsid w:val="00BF7245"/>
    <w:rsid w:val="00C13E05"/>
    <w:rsid w:val="00C22391"/>
    <w:rsid w:val="00C6784B"/>
    <w:rsid w:val="00C75F86"/>
    <w:rsid w:val="00C92040"/>
    <w:rsid w:val="00CF10E8"/>
    <w:rsid w:val="00CF4C82"/>
    <w:rsid w:val="00D02D66"/>
    <w:rsid w:val="00D107B5"/>
    <w:rsid w:val="00D36E48"/>
    <w:rsid w:val="00D56390"/>
    <w:rsid w:val="00DB37A2"/>
    <w:rsid w:val="00DD3156"/>
    <w:rsid w:val="00DE200C"/>
    <w:rsid w:val="00E175BC"/>
    <w:rsid w:val="00E47A94"/>
    <w:rsid w:val="00E56708"/>
    <w:rsid w:val="00EA73B3"/>
    <w:rsid w:val="00ED1757"/>
    <w:rsid w:val="00ED30E3"/>
    <w:rsid w:val="00F81921"/>
    <w:rsid w:val="00F8267A"/>
    <w:rsid w:val="00FA1536"/>
    <w:rsid w:val="00FE52B8"/>
    <w:rsid w:val="00FF5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35C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5C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435C74"/>
    <w:pPr>
      <w:ind w:left="139"/>
    </w:pPr>
    <w:rPr>
      <w:b/>
      <w:bCs/>
      <w:sz w:val="15"/>
      <w:szCs w:val="15"/>
    </w:rPr>
  </w:style>
  <w:style w:type="character" w:customStyle="1" w:styleId="CorpsdetexteCar">
    <w:name w:val="Corps de texte Car"/>
    <w:basedOn w:val="Policepardfaut"/>
    <w:link w:val="Corpsdetexte"/>
    <w:uiPriority w:val="1"/>
    <w:rsid w:val="00435C74"/>
    <w:rPr>
      <w:rFonts w:ascii="Calibri" w:eastAsia="Calibri" w:hAnsi="Calibri" w:cs="Calibri"/>
      <w:b/>
      <w:bCs/>
      <w:sz w:val="15"/>
      <w:szCs w:val="15"/>
      <w:lang w:eastAsia="fr-FR" w:bidi="fr-FR"/>
    </w:rPr>
  </w:style>
  <w:style w:type="paragraph" w:customStyle="1" w:styleId="TableParagraph">
    <w:name w:val="Table Paragraph"/>
    <w:basedOn w:val="Normal"/>
    <w:uiPriority w:val="1"/>
    <w:qFormat/>
    <w:rsid w:val="00435C74"/>
    <w:pPr>
      <w:spacing w:before="10" w:line="175" w:lineRule="exact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5639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6390"/>
    <w:rPr>
      <w:rFonts w:ascii="Segoe UI" w:eastAsia="Calibri" w:hAnsi="Segoe UI" w:cs="Segoe UI"/>
      <w:sz w:val="18"/>
      <w:szCs w:val="18"/>
      <w:lang w:eastAsia="fr-FR" w:bidi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cp:lastPrinted>2023-05-22T08:44:00Z</cp:lastPrinted>
  <dcterms:created xsi:type="dcterms:W3CDTF">2023-06-14T13:11:00Z</dcterms:created>
  <dcterms:modified xsi:type="dcterms:W3CDTF">2023-06-14T13:11:00Z</dcterms:modified>
</cp:coreProperties>
</file>