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2550"/>
        <w:gridCol w:w="2692"/>
        <w:gridCol w:w="2551"/>
        <w:gridCol w:w="283"/>
        <w:gridCol w:w="2688"/>
        <w:gridCol w:w="1704"/>
        <w:gridCol w:w="1855"/>
      </w:tblGrid>
      <w:tr w:rsidR="00106888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106888" w:rsidP="004D6179">
            <w:pPr>
              <w:spacing w:after="0" w:line="240" w:lineRule="auto"/>
              <w:rPr>
                <w:rFonts w:asciiTheme="minorBidi" w:hAnsiTheme="minorBidi"/>
                <w:b/>
              </w:rPr>
            </w:pP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MASTER 01</w:t>
            </w:r>
          </w:p>
        </w:tc>
        <w:tc>
          <w:tcPr>
            <w:tcW w:w="14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Pr="00ED74A9" w:rsidRDefault="00ED74A9" w:rsidP="00ED74A9">
            <w:pPr>
              <w:spacing w:after="0" w:line="240" w:lineRule="auto"/>
              <w:jc w:val="center"/>
              <w:rPr>
                <w:rFonts w:asciiTheme="minorBidi" w:hAnsiTheme="minorBidi"/>
                <w:b/>
                <w:highlight w:val="yellow"/>
              </w:rPr>
            </w:pPr>
            <w:r w:rsidRPr="004D6179">
              <w:rPr>
                <w:rFonts w:asciiTheme="minorBidi" w:hAnsiTheme="minorBidi"/>
                <w:b/>
                <w:highlight w:val="yellow"/>
              </w:rPr>
              <w:t>SPECIALITE : MASRER 01 PHYTOPHARMACIE ET PROTECTION DES VEGETAUX</w:t>
            </w:r>
            <w:r>
              <w:rPr>
                <w:rFonts w:asciiTheme="minorBidi" w:hAnsiTheme="minorBidi"/>
                <w:b/>
                <w:highlight w:val="yellow"/>
              </w:rPr>
              <w:t xml:space="preserve">                                                    </w:t>
            </w:r>
            <w:r w:rsidRPr="004D6179">
              <w:rPr>
                <w:rFonts w:asciiTheme="minorBidi" w:hAnsiTheme="minorBidi"/>
                <w:b/>
                <w:highlight w:val="yellow"/>
              </w:rPr>
              <w:t>SALLE : 21</w:t>
            </w:r>
            <w:r w:rsidR="00192131">
              <w:rPr>
                <w:rFonts w:asciiTheme="minorBidi" w:hAnsiTheme="minorBidi"/>
                <w:b/>
                <w:highlight w:val="yellow"/>
              </w:rPr>
              <w:t>6</w:t>
            </w:r>
          </w:p>
        </w:tc>
      </w:tr>
      <w:tr w:rsidR="00106888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08H00-09H30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09H40-11H10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11H20-12H50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13H00-14H30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14H40-16H05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16h10-17h30</w:t>
            </w:r>
          </w:p>
        </w:tc>
      </w:tr>
      <w:tr w:rsidR="00106888" w:rsidTr="004D6179">
        <w:trPr>
          <w:trHeight w:val="1045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DIMANCHE</w:t>
            </w:r>
          </w:p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1068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</w:rPr>
            </w:pPr>
          </w:p>
          <w:p w:rsidR="00106888" w:rsidRDefault="001068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</w:rPr>
            </w:pP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ind w:firstLineChars="350" w:firstLine="77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Anglais 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ind w:firstLineChars="350" w:firstLine="773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(cours) 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ind w:firstLineChars="250" w:firstLine="552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(Mme Benia)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>Mode d’action des pesticides et des molécules biologiques</w:t>
            </w:r>
            <w:r>
              <w:rPr>
                <w:rFonts w:asciiTheme="minorBidi" w:hAnsiTheme="minorBidi"/>
                <w:b/>
                <w:bCs/>
              </w:rPr>
              <w:t xml:space="preserve"> (Cours) </w:t>
            </w:r>
          </w:p>
          <w:p w:rsidR="00106888" w:rsidRPr="004D6179" w:rsidRDefault="00000000" w:rsidP="004D617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(Mme Remini)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Méthodologies documentaire </w:t>
            </w:r>
            <w:r>
              <w:rPr>
                <w:rFonts w:asciiTheme="minorBidi" w:hAnsiTheme="minorBidi"/>
                <w:b/>
                <w:bCs/>
              </w:rPr>
              <w:t>(Cours)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(Mme khaddar)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B72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Méthodologie documentaire 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(1/15 jrs Td)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(Mme khaddar)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00000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Biodiversité et protection biologique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(Cours) (Mme Allal/ Mme Sabri)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10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</w:tr>
      <w:tr w:rsidR="00106888">
        <w:trPr>
          <w:trHeight w:val="80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LUNDI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888" w:rsidRDefault="00106888">
            <w:pPr>
              <w:spacing w:after="0" w:line="240" w:lineRule="auto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Plans d’expériences en expérimentations végétales 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(Cours)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(Mme Brahimi)</w:t>
            </w:r>
          </w:p>
          <w:p w:rsidR="00106888" w:rsidRDefault="00106888">
            <w:pPr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Plans d’expériences en expérimentations végétales 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(Td)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(Mme Brahimi)</w:t>
            </w:r>
          </w:p>
          <w:p w:rsidR="00106888" w:rsidRDefault="0010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Plans d’expériences en expérimentations végétales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(1/15jrs Tp)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(Mme Brahimi)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Laboratoire 109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00000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Biodiversité et protection biologique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(1/15jrsTd) 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(Mme Allal/ Mme Sabri)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</w:tr>
      <w:tr w:rsidR="00106888">
        <w:trPr>
          <w:trHeight w:val="1552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MARDI</w:t>
            </w:r>
          </w:p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10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>Mode d’action des pesticides et des molécules biologiques</w:t>
            </w:r>
            <w:r>
              <w:rPr>
                <w:rFonts w:asciiTheme="minorBidi" w:hAnsiTheme="minorBidi"/>
                <w:b/>
                <w:bCs/>
              </w:rPr>
              <w:t xml:space="preserve"> (Cours) 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(Mme Baba Aissa)</w:t>
            </w:r>
          </w:p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Législation </w:t>
            </w:r>
          </w:p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(Cours) 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(Mme Baba Aissa)</w:t>
            </w:r>
          </w:p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>Mode d’action des pesticides et des molécules biologiques</w:t>
            </w:r>
            <w:r>
              <w:rPr>
                <w:rFonts w:asciiTheme="minorBidi" w:hAnsiTheme="minorBidi"/>
                <w:b/>
                <w:bCs/>
              </w:rPr>
              <w:t xml:space="preserve"> (Tp)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(Mme Baba Aissa/ Mme Remini)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Laboratoire 109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10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</w:tr>
      <w:tr w:rsidR="00106888">
        <w:trPr>
          <w:trHeight w:val="1185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MERCREDI</w:t>
            </w:r>
          </w:p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00000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Biodiversité et protection biologique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(1/15jrsTP) 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(Mme Allal/ Mme Sabri)</w:t>
            </w:r>
          </w:p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Biodiversité et protection biologique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(1/15jrs Tp) 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(Mme Allal/ Mme Sabri)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Effets indésirables des pesticides 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(Cours)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(Mme Sabri)</w:t>
            </w:r>
          </w:p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Effets indésirables des pesticides </w:t>
            </w:r>
          </w:p>
          <w:p w:rsidR="0010688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(1/15 jrs Tp)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(Mme Sabri)</w:t>
            </w:r>
          </w:p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Laboratoire 109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</w:tr>
      <w:tr w:rsidR="00106888">
        <w:trPr>
          <w:trHeight w:val="7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888" w:rsidRDefault="00000000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JEUDI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88" w:rsidRDefault="0010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88" w:rsidRDefault="0010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8" w:rsidRDefault="0010688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</w:tr>
    </w:tbl>
    <w:p w:rsidR="00106888" w:rsidRDefault="00106888"/>
    <w:sectPr w:rsidR="001068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4724" w:rsidRDefault="00184724">
      <w:pPr>
        <w:spacing w:line="240" w:lineRule="auto"/>
      </w:pPr>
      <w:r>
        <w:separator/>
      </w:r>
    </w:p>
  </w:endnote>
  <w:endnote w:type="continuationSeparator" w:id="0">
    <w:p w:rsidR="00184724" w:rsidRDefault="0018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4724" w:rsidRDefault="00184724">
      <w:pPr>
        <w:spacing w:after="0"/>
      </w:pPr>
      <w:r>
        <w:separator/>
      </w:r>
    </w:p>
  </w:footnote>
  <w:footnote w:type="continuationSeparator" w:id="0">
    <w:p w:rsidR="00184724" w:rsidRDefault="001847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615"/>
    <w:rsid w:val="00106888"/>
    <w:rsid w:val="00184724"/>
    <w:rsid w:val="00192131"/>
    <w:rsid w:val="002B4EEA"/>
    <w:rsid w:val="003A637E"/>
    <w:rsid w:val="004A7A9E"/>
    <w:rsid w:val="004D6179"/>
    <w:rsid w:val="00735843"/>
    <w:rsid w:val="00A12741"/>
    <w:rsid w:val="00A20596"/>
    <w:rsid w:val="00B727E6"/>
    <w:rsid w:val="00ED74A9"/>
    <w:rsid w:val="00F53615"/>
    <w:rsid w:val="00F656B0"/>
    <w:rsid w:val="17F81F59"/>
    <w:rsid w:val="5261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308B"/>
  <w15:docId w15:val="{E6E481A7-36D9-496B-9061-D63D3D15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gharzoul</dc:creator>
  <cp:lastModifiedBy>Abdelaziz Bendali</cp:lastModifiedBy>
  <cp:revision>7</cp:revision>
  <dcterms:created xsi:type="dcterms:W3CDTF">2022-02-05T20:32:00Z</dcterms:created>
  <dcterms:modified xsi:type="dcterms:W3CDTF">2023-01-26T18:17:00Z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A9EDB3CA662542518A51D3A90706A798</vt:lpwstr>
  </property>
</Properties>
</file>