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10C" w:rsidRPr="0005210C" w:rsidRDefault="0005210C" w:rsidP="00E7418A">
      <w:pPr>
        <w:widowControl w:val="0"/>
        <w:tabs>
          <w:tab w:val="left" w:pos="4894"/>
          <w:tab w:val="left" w:pos="12713"/>
        </w:tabs>
        <w:autoSpaceDE w:val="0"/>
        <w:autoSpaceDN w:val="0"/>
        <w:spacing w:before="90" w:after="0" w:line="240" w:lineRule="auto"/>
        <w:ind w:left="676"/>
        <w:rPr>
          <w:rFonts w:ascii="Arial" w:eastAsia="Times New Roman" w:hAnsi="Arial" w:cs="Times New Roman"/>
          <w:b/>
          <w:bCs/>
          <w:szCs w:val="24"/>
        </w:rPr>
      </w:pPr>
    </w:p>
    <w:p w:rsidR="0005210C" w:rsidRPr="0005210C" w:rsidRDefault="0005210C" w:rsidP="0005210C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b/>
          <w:bCs/>
          <w:sz w:val="21"/>
          <w:szCs w:val="24"/>
        </w:rPr>
      </w:pPr>
    </w:p>
    <w:tbl>
      <w:tblPr>
        <w:tblStyle w:val="TableNormal"/>
        <w:tblW w:w="14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116"/>
        <w:gridCol w:w="2274"/>
        <w:gridCol w:w="1985"/>
        <w:gridCol w:w="2409"/>
        <w:gridCol w:w="1837"/>
        <w:gridCol w:w="1849"/>
      </w:tblGrid>
      <w:tr w:rsidR="00E7418A" w:rsidRPr="008F1F71" w:rsidTr="004E34F0">
        <w:trPr>
          <w:trHeight w:val="551"/>
          <w:jc w:val="center"/>
        </w:trPr>
        <w:tc>
          <w:tcPr>
            <w:tcW w:w="14318" w:type="dxa"/>
            <w:gridSpan w:val="7"/>
          </w:tcPr>
          <w:p w:rsidR="00E7418A" w:rsidRPr="004E34F0" w:rsidRDefault="00E7418A" w:rsidP="008F1F71">
            <w:pPr>
              <w:tabs>
                <w:tab w:val="left" w:pos="4894"/>
                <w:tab w:val="left" w:pos="12713"/>
              </w:tabs>
              <w:spacing w:before="90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4E34F0">
              <w:rPr>
                <w:rFonts w:asciiTheme="minorBidi" w:eastAsia="Times New Roman" w:hAnsiTheme="minorBidi"/>
                <w:b/>
                <w:bCs/>
                <w:highlight w:val="yellow"/>
              </w:rPr>
              <w:t>SPÉCIALITÉ</w:t>
            </w:r>
            <w:r w:rsidRPr="004E34F0">
              <w:rPr>
                <w:rFonts w:asciiTheme="minorBidi" w:eastAsia="Times New Roman" w:hAnsiTheme="minorBidi"/>
                <w:b/>
                <w:bCs/>
                <w:spacing w:val="3"/>
                <w:highlight w:val="yellow"/>
              </w:rPr>
              <w:t xml:space="preserve"> </w:t>
            </w:r>
            <w:r w:rsidR="008F1F71" w:rsidRPr="004E34F0">
              <w:rPr>
                <w:rFonts w:asciiTheme="minorBidi" w:eastAsia="Times New Roman" w:hAnsiTheme="minorBidi"/>
                <w:b/>
                <w:bCs/>
                <w:spacing w:val="3"/>
                <w:highlight w:val="yellow"/>
              </w:rPr>
              <w:t xml:space="preserve">MASTER 01 </w:t>
            </w:r>
            <w:r w:rsidRPr="004E34F0">
              <w:rPr>
                <w:rFonts w:asciiTheme="minorBidi" w:eastAsia="Times New Roman" w:hAnsiTheme="minorBidi"/>
                <w:b/>
                <w:bCs/>
                <w:highlight w:val="yellow"/>
              </w:rPr>
              <w:t xml:space="preserve">BIOTECHNOLOGIE ET GÉNOMIQUE VÉGÉTALE     </w:t>
            </w:r>
            <w:r w:rsidR="008F1F71" w:rsidRPr="004E34F0">
              <w:rPr>
                <w:rFonts w:asciiTheme="minorBidi" w:eastAsia="Times New Roman" w:hAnsiTheme="minorBidi"/>
                <w:b/>
                <w:bCs/>
                <w:highlight w:val="yellow"/>
              </w:rPr>
              <w:t xml:space="preserve">                             </w:t>
            </w:r>
            <w:r w:rsidRPr="004E34F0">
              <w:rPr>
                <w:rFonts w:asciiTheme="minorBidi" w:eastAsia="Times New Roman" w:hAnsiTheme="minorBidi"/>
                <w:b/>
                <w:bCs/>
                <w:highlight w:val="yellow"/>
              </w:rPr>
              <w:t xml:space="preserve">           SALLE 126</w:t>
            </w:r>
          </w:p>
          <w:p w:rsidR="00E7418A" w:rsidRPr="008F1F71" w:rsidRDefault="00E7418A" w:rsidP="0005210C">
            <w:pPr>
              <w:spacing w:line="273" w:lineRule="exact"/>
              <w:ind w:left="103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05210C" w:rsidRPr="008F1F71" w:rsidTr="004E34F0">
        <w:trPr>
          <w:trHeight w:val="315"/>
          <w:jc w:val="center"/>
        </w:trPr>
        <w:tc>
          <w:tcPr>
            <w:tcW w:w="1848" w:type="dxa"/>
          </w:tcPr>
          <w:p w:rsidR="0005210C" w:rsidRPr="008F1F71" w:rsidRDefault="0005210C" w:rsidP="00AE4A1F">
            <w:pPr>
              <w:spacing w:line="273" w:lineRule="exact"/>
              <w:ind w:left="110"/>
              <w:jc w:val="center"/>
              <w:rPr>
                <w:rFonts w:asciiTheme="minorBidi" w:eastAsia="Times New Roman" w:hAnsiTheme="minorBidi"/>
                <w:b/>
                <w:sz w:val="24"/>
              </w:rPr>
            </w:pPr>
            <w:r w:rsidRPr="008F1F71">
              <w:rPr>
                <w:rFonts w:asciiTheme="minorBidi" w:eastAsia="Times New Roman" w:hAnsiTheme="minorBidi"/>
                <w:b/>
                <w:sz w:val="24"/>
              </w:rPr>
              <w:t>J/H</w:t>
            </w:r>
          </w:p>
        </w:tc>
        <w:tc>
          <w:tcPr>
            <w:tcW w:w="2116" w:type="dxa"/>
          </w:tcPr>
          <w:p w:rsidR="0005210C" w:rsidRPr="008F1F71" w:rsidRDefault="0005210C" w:rsidP="0005210C">
            <w:pPr>
              <w:spacing w:line="273" w:lineRule="exact"/>
              <w:ind w:left="268"/>
              <w:rPr>
                <w:rFonts w:asciiTheme="minorBidi" w:eastAsia="Times New Roman" w:hAnsiTheme="minorBidi"/>
                <w:b/>
                <w:bCs/>
                <w:sz w:val="24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08h00-09h30</w:t>
            </w:r>
          </w:p>
        </w:tc>
        <w:tc>
          <w:tcPr>
            <w:tcW w:w="2274" w:type="dxa"/>
          </w:tcPr>
          <w:p w:rsidR="0005210C" w:rsidRPr="008F1F71" w:rsidRDefault="0005210C" w:rsidP="0005210C">
            <w:pPr>
              <w:spacing w:line="273" w:lineRule="exact"/>
              <w:ind w:left="339"/>
              <w:rPr>
                <w:rFonts w:asciiTheme="minorBidi" w:eastAsia="Times New Roman" w:hAnsiTheme="minorBidi"/>
                <w:b/>
                <w:bCs/>
                <w:sz w:val="24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09h40-11h10</w:t>
            </w:r>
          </w:p>
        </w:tc>
        <w:tc>
          <w:tcPr>
            <w:tcW w:w="1985" w:type="dxa"/>
          </w:tcPr>
          <w:p w:rsidR="0005210C" w:rsidRPr="008F1F71" w:rsidRDefault="0005210C" w:rsidP="0005210C">
            <w:pPr>
              <w:spacing w:line="273" w:lineRule="exact"/>
              <w:ind w:left="104"/>
              <w:rPr>
                <w:rFonts w:asciiTheme="minorBidi" w:eastAsia="Times New Roman" w:hAnsiTheme="minorBidi"/>
                <w:b/>
                <w:bCs/>
                <w:sz w:val="24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11h20-12h50</w:t>
            </w:r>
          </w:p>
        </w:tc>
        <w:tc>
          <w:tcPr>
            <w:tcW w:w="2409" w:type="dxa"/>
          </w:tcPr>
          <w:p w:rsidR="0005210C" w:rsidRPr="008F1F71" w:rsidRDefault="0005210C" w:rsidP="0005210C">
            <w:pPr>
              <w:spacing w:line="273" w:lineRule="exact"/>
              <w:ind w:left="108"/>
              <w:rPr>
                <w:rFonts w:asciiTheme="minorBidi" w:eastAsia="Times New Roman" w:hAnsiTheme="minorBidi"/>
                <w:b/>
                <w:bCs/>
                <w:sz w:val="24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13h00-14h30</w:t>
            </w:r>
          </w:p>
        </w:tc>
        <w:tc>
          <w:tcPr>
            <w:tcW w:w="1837" w:type="dxa"/>
          </w:tcPr>
          <w:p w:rsidR="0005210C" w:rsidRPr="008F1F71" w:rsidRDefault="0005210C" w:rsidP="0005210C">
            <w:pPr>
              <w:spacing w:line="273" w:lineRule="exact"/>
              <w:ind w:left="108"/>
              <w:rPr>
                <w:rFonts w:asciiTheme="minorBidi" w:eastAsia="Times New Roman" w:hAnsiTheme="minorBidi"/>
                <w:b/>
                <w:bCs/>
                <w:sz w:val="24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14h40-16h10</w:t>
            </w:r>
          </w:p>
        </w:tc>
        <w:tc>
          <w:tcPr>
            <w:tcW w:w="1849" w:type="dxa"/>
          </w:tcPr>
          <w:p w:rsidR="0005210C" w:rsidRPr="008F1F71" w:rsidRDefault="0005210C" w:rsidP="0005210C">
            <w:pPr>
              <w:spacing w:line="273" w:lineRule="exact"/>
              <w:ind w:left="103"/>
              <w:rPr>
                <w:rFonts w:asciiTheme="minorBidi" w:eastAsia="Times New Roman" w:hAnsiTheme="minorBidi"/>
                <w:b/>
                <w:bCs/>
                <w:sz w:val="24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16h20-17h50</w:t>
            </w:r>
          </w:p>
        </w:tc>
      </w:tr>
      <w:tr w:rsidR="00610EAD" w:rsidRPr="008F1F71" w:rsidTr="004E34F0">
        <w:trPr>
          <w:trHeight w:val="324"/>
          <w:jc w:val="center"/>
        </w:trPr>
        <w:tc>
          <w:tcPr>
            <w:tcW w:w="1848" w:type="dxa"/>
          </w:tcPr>
          <w:p w:rsidR="00610EAD" w:rsidRPr="008F1F71" w:rsidRDefault="00AE4A1F" w:rsidP="00AE4A1F">
            <w:pPr>
              <w:spacing w:line="273" w:lineRule="exact"/>
              <w:ind w:left="165" w:right="161"/>
              <w:jc w:val="center"/>
              <w:rPr>
                <w:rFonts w:asciiTheme="minorBidi" w:eastAsia="Times New Roman" w:hAnsiTheme="minorBidi"/>
                <w:b/>
                <w:sz w:val="24"/>
              </w:rPr>
            </w:pPr>
            <w:r w:rsidRPr="008F1F71">
              <w:rPr>
                <w:rFonts w:asciiTheme="minorBidi" w:eastAsia="Times New Roman" w:hAnsiTheme="minorBidi"/>
                <w:b/>
                <w:sz w:val="24"/>
              </w:rPr>
              <w:t>DIMANCHE</w:t>
            </w:r>
          </w:p>
        </w:tc>
        <w:tc>
          <w:tcPr>
            <w:tcW w:w="2116" w:type="dxa"/>
          </w:tcPr>
          <w:p w:rsidR="00610EAD" w:rsidRPr="008F1F71" w:rsidRDefault="00610EAD" w:rsidP="001F1C36">
            <w:pPr>
              <w:spacing w:line="261" w:lineRule="exact"/>
              <w:ind w:left="306"/>
              <w:jc w:val="center"/>
              <w:rPr>
                <w:rFonts w:asciiTheme="minorBidi" w:eastAsia="Times New Roman" w:hAnsiTheme="minorBidi"/>
                <w:sz w:val="24"/>
                <w:szCs w:val="24"/>
                <w:lang w:val="fr-FR"/>
              </w:rPr>
            </w:pPr>
            <w:r w:rsidRPr="008F1F71">
              <w:rPr>
                <w:rFonts w:asciiTheme="minorBidi" w:eastAsia="Times New Roman" w:hAnsiTheme="minorBidi"/>
                <w:sz w:val="24"/>
                <w:szCs w:val="24"/>
                <w:lang w:val="fr-FR"/>
              </w:rPr>
              <w:t>Cours</w:t>
            </w:r>
          </w:p>
          <w:p w:rsidR="00610EAD" w:rsidRPr="008F1F71" w:rsidRDefault="00610EAD" w:rsidP="001F1C36">
            <w:pPr>
              <w:spacing w:line="261" w:lineRule="exact"/>
              <w:ind w:left="306"/>
              <w:jc w:val="center"/>
              <w:rPr>
                <w:rFonts w:asciiTheme="minorBidi" w:eastAsia="Times New Roman" w:hAnsiTheme="minorBidi"/>
                <w:sz w:val="24"/>
                <w:szCs w:val="24"/>
                <w:lang w:val="fr-FR"/>
              </w:rPr>
            </w:pPr>
            <w:r w:rsidRPr="008F1F71">
              <w:rPr>
                <w:rFonts w:asciiTheme="minorBidi" w:eastAsia="Times New Roman" w:hAnsiTheme="minorBidi"/>
                <w:sz w:val="24"/>
                <w:szCs w:val="24"/>
                <w:lang w:val="fr-FR"/>
              </w:rPr>
              <w:t>Phytopathologie</w:t>
            </w:r>
          </w:p>
          <w:p w:rsidR="00610EAD" w:rsidRPr="008F1F71" w:rsidRDefault="00610EAD" w:rsidP="001F1C36">
            <w:pPr>
              <w:spacing w:line="261" w:lineRule="exact"/>
              <w:ind w:left="306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fr-FR"/>
              </w:rPr>
              <w:t xml:space="preserve">Dr. </w:t>
            </w:r>
            <w:proofErr w:type="spellStart"/>
            <w:r w:rsidRPr="008F1F71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fr-FR"/>
              </w:rPr>
              <w:t>Tafifet</w:t>
            </w:r>
            <w:proofErr w:type="spellEnd"/>
          </w:p>
        </w:tc>
        <w:tc>
          <w:tcPr>
            <w:tcW w:w="4259" w:type="dxa"/>
            <w:gridSpan w:val="2"/>
          </w:tcPr>
          <w:p w:rsidR="00610EAD" w:rsidRPr="008F1F71" w:rsidRDefault="00610EAD" w:rsidP="00610EAD">
            <w:pPr>
              <w:ind w:left="603"/>
              <w:jc w:val="center"/>
              <w:rPr>
                <w:rFonts w:asciiTheme="minorBidi" w:eastAsia="Times New Roman" w:hAnsiTheme="minorBidi"/>
                <w:b/>
                <w:bCs/>
              </w:rPr>
            </w:pPr>
            <w:proofErr w:type="spellStart"/>
            <w:r w:rsidRPr="008F1F71">
              <w:rPr>
                <w:rFonts w:asciiTheme="minorBidi" w:eastAsia="Times New Roman" w:hAnsiTheme="minorBidi"/>
                <w:b/>
                <w:bCs/>
              </w:rPr>
              <w:t>Cours</w:t>
            </w:r>
            <w:proofErr w:type="spellEnd"/>
          </w:p>
          <w:p w:rsidR="00610EAD" w:rsidRPr="008F1F71" w:rsidRDefault="00610EAD" w:rsidP="00610EAD">
            <w:pPr>
              <w:ind w:left="603"/>
              <w:jc w:val="center"/>
              <w:rPr>
                <w:rFonts w:asciiTheme="minorBidi" w:eastAsia="Times New Roman" w:hAnsiTheme="minorBidi"/>
                <w:lang w:val="fr-FR"/>
              </w:rPr>
            </w:pPr>
            <w:r w:rsidRPr="008F1F71">
              <w:rPr>
                <w:rFonts w:asciiTheme="minorBidi" w:eastAsia="Times New Roman" w:hAnsiTheme="minorBidi"/>
                <w:lang w:val="fr-FR"/>
              </w:rPr>
              <w:t>Théorie de la sélection en amélioration génétique des plantes</w:t>
            </w:r>
          </w:p>
          <w:p w:rsidR="00610EAD" w:rsidRPr="008F1F71" w:rsidRDefault="00610EAD" w:rsidP="00610EAD">
            <w:pPr>
              <w:ind w:left="603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 xml:space="preserve">Dr. </w:t>
            </w:r>
            <w:proofErr w:type="spellStart"/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>Amedjkouh</w:t>
            </w:r>
            <w:proofErr w:type="spellEnd"/>
          </w:p>
        </w:tc>
        <w:tc>
          <w:tcPr>
            <w:tcW w:w="2409" w:type="dxa"/>
          </w:tcPr>
          <w:p w:rsidR="00AE4A1F" w:rsidRDefault="00D46F69" w:rsidP="00AE4A1F">
            <w:pPr>
              <w:jc w:val="center"/>
              <w:rPr>
                <w:rFonts w:asciiTheme="minorBidi" w:eastAsia="Calibri" w:hAnsiTheme="minorBidi"/>
              </w:rPr>
            </w:pPr>
            <w:proofErr w:type="spellStart"/>
            <w:r w:rsidRPr="008F1F71">
              <w:rPr>
                <w:rFonts w:asciiTheme="minorBidi" w:eastAsia="Calibri" w:hAnsiTheme="minorBidi"/>
                <w:b/>
                <w:bCs/>
              </w:rPr>
              <w:t>Cours</w:t>
            </w:r>
            <w:proofErr w:type="spellEnd"/>
            <w:r w:rsidRPr="008F1F71">
              <w:rPr>
                <w:rFonts w:asciiTheme="minorBidi" w:eastAsia="Calibri" w:hAnsiTheme="minorBidi"/>
              </w:rPr>
              <w:t xml:space="preserve"> </w:t>
            </w:r>
            <w:r w:rsidRPr="008F1F71">
              <w:rPr>
                <w:rFonts w:asciiTheme="minorBidi" w:eastAsia="Calibri" w:hAnsiTheme="minorBidi"/>
                <w:lang w:val="fr-FR"/>
              </w:rPr>
              <w:t>Biotechnologies végétales et Bio-industrie</w:t>
            </w:r>
          </w:p>
          <w:p w:rsidR="00D46F69" w:rsidRPr="00AE4A1F" w:rsidRDefault="00D46F69" w:rsidP="00AE4A1F">
            <w:pPr>
              <w:jc w:val="center"/>
              <w:rPr>
                <w:rFonts w:asciiTheme="minorBidi" w:eastAsia="Calibri" w:hAnsiTheme="minorBidi"/>
              </w:rPr>
            </w:pPr>
            <w:r w:rsidRPr="008F1F71">
              <w:rPr>
                <w:rFonts w:asciiTheme="minorBidi" w:eastAsia="Calibri" w:hAnsiTheme="minorBidi"/>
                <w:b/>
                <w:bCs/>
                <w:lang w:val="fr-FR"/>
              </w:rPr>
              <w:t xml:space="preserve">Dr. </w:t>
            </w:r>
            <w:proofErr w:type="spellStart"/>
            <w:r w:rsidRPr="008F1F71">
              <w:rPr>
                <w:rFonts w:asciiTheme="minorBidi" w:eastAsia="Calibri" w:hAnsiTheme="minorBidi"/>
                <w:b/>
                <w:bCs/>
                <w:lang w:val="fr-FR"/>
              </w:rPr>
              <w:t>Bentoura</w:t>
            </w:r>
            <w:proofErr w:type="spellEnd"/>
          </w:p>
        </w:tc>
        <w:tc>
          <w:tcPr>
            <w:tcW w:w="1837" w:type="dxa"/>
          </w:tcPr>
          <w:p w:rsidR="00610EAD" w:rsidRPr="008F1F71" w:rsidRDefault="00610EAD" w:rsidP="0005210C">
            <w:pPr>
              <w:spacing w:after="200" w:line="276" w:lineRule="auto"/>
              <w:jc w:val="center"/>
              <w:rPr>
                <w:rFonts w:asciiTheme="minorBidi" w:eastAsia="Calibri" w:hAnsiTheme="minorBidi"/>
              </w:rPr>
            </w:pPr>
          </w:p>
        </w:tc>
        <w:tc>
          <w:tcPr>
            <w:tcW w:w="1849" w:type="dxa"/>
          </w:tcPr>
          <w:p w:rsidR="00610EAD" w:rsidRPr="008F1F71" w:rsidRDefault="00610EAD" w:rsidP="0005210C">
            <w:pPr>
              <w:spacing w:before="4" w:line="261" w:lineRule="exact"/>
              <w:ind w:left="132" w:right="136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2F4ABE" w:rsidRPr="008F1F71" w:rsidTr="004E34F0">
        <w:trPr>
          <w:trHeight w:val="544"/>
          <w:jc w:val="center"/>
        </w:trPr>
        <w:tc>
          <w:tcPr>
            <w:tcW w:w="1848" w:type="dxa"/>
          </w:tcPr>
          <w:p w:rsidR="002F4ABE" w:rsidRPr="008F1F71" w:rsidRDefault="00AE4A1F" w:rsidP="00AE4A1F">
            <w:pPr>
              <w:spacing w:line="273" w:lineRule="exact"/>
              <w:ind w:left="165" w:right="158"/>
              <w:jc w:val="center"/>
              <w:rPr>
                <w:rFonts w:asciiTheme="minorBidi" w:eastAsia="Times New Roman" w:hAnsiTheme="minorBidi"/>
                <w:b/>
                <w:sz w:val="24"/>
              </w:rPr>
            </w:pPr>
            <w:r w:rsidRPr="008F1F71">
              <w:rPr>
                <w:rFonts w:asciiTheme="minorBidi" w:eastAsia="Times New Roman" w:hAnsiTheme="minorBidi"/>
                <w:b/>
                <w:sz w:val="24"/>
              </w:rPr>
              <w:t>LUNDI</w:t>
            </w:r>
          </w:p>
        </w:tc>
        <w:tc>
          <w:tcPr>
            <w:tcW w:w="2116" w:type="dxa"/>
          </w:tcPr>
          <w:p w:rsidR="00431995" w:rsidRPr="008F1F71" w:rsidRDefault="003B70B8" w:rsidP="00380392">
            <w:pPr>
              <w:ind w:left="296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8F1F71">
              <w:rPr>
                <w:rFonts w:asciiTheme="minorBidi" w:eastAsia="Times New Roman" w:hAnsiTheme="minorBidi"/>
                <w:b/>
                <w:bCs/>
              </w:rPr>
              <w:t>TP</w:t>
            </w:r>
            <w:r w:rsidR="00380392" w:rsidRPr="008F1F71">
              <w:rPr>
                <w:rFonts w:asciiTheme="minorBidi" w:eastAsia="Times New Roman" w:hAnsiTheme="minorBidi"/>
                <w:b/>
                <w:bCs/>
              </w:rPr>
              <w:t xml:space="preserve"> </w:t>
            </w:r>
          </w:p>
          <w:p w:rsidR="002F4ABE" w:rsidRPr="008F1F71" w:rsidRDefault="00380392" w:rsidP="00380392">
            <w:pPr>
              <w:ind w:left="296"/>
              <w:jc w:val="center"/>
              <w:rPr>
                <w:rFonts w:asciiTheme="minorBidi" w:eastAsia="Times New Roman" w:hAnsiTheme="minorBidi"/>
              </w:rPr>
            </w:pPr>
            <w:r w:rsidRPr="008F1F71">
              <w:rPr>
                <w:rFonts w:asciiTheme="minorBidi" w:eastAsia="Times New Roman" w:hAnsiTheme="minorBidi"/>
                <w:lang w:val="fr-FR"/>
              </w:rPr>
              <w:t>Méthodes d’analyse biochimique</w:t>
            </w:r>
          </w:p>
          <w:p w:rsidR="003B70B8" w:rsidRPr="008F1F71" w:rsidRDefault="003B70B8" w:rsidP="00380392">
            <w:pPr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8F1F71">
              <w:rPr>
                <w:rFonts w:asciiTheme="minorBidi" w:eastAsia="Times New Roman" w:hAnsiTheme="minorBidi"/>
                <w:b/>
                <w:bCs/>
              </w:rPr>
              <w:t xml:space="preserve">Dr. </w:t>
            </w:r>
            <w:proofErr w:type="spellStart"/>
            <w:r w:rsidRPr="008F1F71">
              <w:rPr>
                <w:rFonts w:asciiTheme="minorBidi" w:eastAsia="Times New Roman" w:hAnsiTheme="minorBidi"/>
                <w:b/>
                <w:bCs/>
              </w:rPr>
              <w:t>Benmansour</w:t>
            </w:r>
            <w:proofErr w:type="spellEnd"/>
          </w:p>
        </w:tc>
        <w:tc>
          <w:tcPr>
            <w:tcW w:w="2274" w:type="dxa"/>
          </w:tcPr>
          <w:p w:rsidR="00431995" w:rsidRPr="008F1F71" w:rsidRDefault="00431995" w:rsidP="00431995">
            <w:pPr>
              <w:spacing w:line="266" w:lineRule="exact"/>
              <w:ind w:left="368"/>
              <w:jc w:val="center"/>
              <w:rPr>
                <w:rFonts w:asciiTheme="minorBidi" w:eastAsia="Times New Roman" w:hAnsiTheme="minorBidi"/>
                <w:b/>
                <w:bCs/>
              </w:rPr>
            </w:pPr>
            <w:proofErr w:type="spellStart"/>
            <w:r w:rsidRPr="008F1F71">
              <w:rPr>
                <w:rFonts w:asciiTheme="minorBidi" w:eastAsia="Times New Roman" w:hAnsiTheme="minorBidi"/>
                <w:b/>
                <w:bCs/>
              </w:rPr>
              <w:t>Cours</w:t>
            </w:r>
            <w:proofErr w:type="spellEnd"/>
            <w:r w:rsidRPr="008F1F71">
              <w:rPr>
                <w:rFonts w:asciiTheme="minorBidi" w:eastAsia="Times New Roman" w:hAnsiTheme="minorBidi"/>
                <w:b/>
                <w:bCs/>
              </w:rPr>
              <w:t xml:space="preserve"> </w:t>
            </w:r>
            <w:r w:rsidRPr="008F1F71">
              <w:rPr>
                <w:rFonts w:asciiTheme="minorBidi" w:eastAsia="Times New Roman" w:hAnsiTheme="minorBidi"/>
                <w:lang w:val="fr-FR"/>
              </w:rPr>
              <w:t>Biotechnologies végétales en amélioration génétique des plantes</w:t>
            </w:r>
          </w:p>
          <w:p w:rsidR="00431995" w:rsidRPr="008F1F71" w:rsidRDefault="00431995" w:rsidP="00431995">
            <w:pPr>
              <w:spacing w:line="266" w:lineRule="exact"/>
              <w:ind w:left="368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8F1F71">
              <w:rPr>
                <w:rFonts w:asciiTheme="minorBidi" w:eastAsia="Times New Roman" w:hAnsiTheme="minorBidi"/>
                <w:b/>
                <w:bCs/>
              </w:rPr>
              <w:t xml:space="preserve">Dr. </w:t>
            </w:r>
            <w:proofErr w:type="spellStart"/>
            <w:r w:rsidRPr="008F1F71">
              <w:rPr>
                <w:rFonts w:asciiTheme="minorBidi" w:eastAsia="Times New Roman" w:hAnsiTheme="minorBidi"/>
                <w:b/>
                <w:bCs/>
              </w:rPr>
              <w:t>Ayadi</w:t>
            </w:r>
            <w:proofErr w:type="spellEnd"/>
          </w:p>
        </w:tc>
        <w:tc>
          <w:tcPr>
            <w:tcW w:w="1985" w:type="dxa"/>
          </w:tcPr>
          <w:p w:rsidR="002F4ABE" w:rsidRPr="008F1F71" w:rsidRDefault="00496860" w:rsidP="0005210C">
            <w:pPr>
              <w:jc w:val="center"/>
              <w:rPr>
                <w:rFonts w:asciiTheme="minorBidi" w:eastAsia="Times New Roman" w:hAnsiTheme="minorBidi"/>
                <w:b/>
                <w:bCs/>
              </w:rPr>
            </w:pPr>
            <w:proofErr w:type="spellStart"/>
            <w:r w:rsidRPr="008F1F71">
              <w:rPr>
                <w:rFonts w:asciiTheme="minorBidi" w:eastAsia="Times New Roman" w:hAnsiTheme="minorBidi"/>
                <w:b/>
                <w:bCs/>
              </w:rPr>
              <w:t>Cours</w:t>
            </w:r>
            <w:proofErr w:type="spellEnd"/>
            <w:r w:rsidRPr="008F1F71">
              <w:rPr>
                <w:rFonts w:asciiTheme="minorBidi" w:eastAsia="Times New Roman" w:hAnsiTheme="minorBidi"/>
                <w:b/>
                <w:bCs/>
              </w:rPr>
              <w:t xml:space="preserve"> </w:t>
            </w:r>
          </w:p>
          <w:p w:rsidR="00496860" w:rsidRPr="008F1F71" w:rsidRDefault="00496860" w:rsidP="00496860">
            <w:pPr>
              <w:jc w:val="center"/>
              <w:rPr>
                <w:rFonts w:asciiTheme="minorBidi" w:eastAsia="Times New Roman" w:hAnsiTheme="minorBidi"/>
                <w:lang w:val="fr-FR"/>
              </w:rPr>
            </w:pPr>
            <w:r w:rsidRPr="008F1F71">
              <w:rPr>
                <w:rFonts w:asciiTheme="minorBidi" w:eastAsia="Times New Roman" w:hAnsiTheme="minorBidi"/>
                <w:lang w:val="fr-FR"/>
              </w:rPr>
              <w:t>Cytogénétique végétale</w:t>
            </w:r>
          </w:p>
          <w:p w:rsidR="00496860" w:rsidRPr="008F1F71" w:rsidRDefault="00496860" w:rsidP="00496860">
            <w:pPr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 xml:space="preserve">Dr. </w:t>
            </w:r>
            <w:proofErr w:type="spellStart"/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>Yatta</w:t>
            </w:r>
            <w:proofErr w:type="spellEnd"/>
          </w:p>
        </w:tc>
        <w:tc>
          <w:tcPr>
            <w:tcW w:w="2409" w:type="dxa"/>
          </w:tcPr>
          <w:p w:rsidR="00496860" w:rsidRPr="008F1F71" w:rsidRDefault="00496860" w:rsidP="00496860">
            <w:pPr>
              <w:ind w:left="287" w:right="283"/>
              <w:jc w:val="center"/>
              <w:rPr>
                <w:rFonts w:asciiTheme="minorBidi" w:eastAsia="Times New Roman" w:hAnsiTheme="minorBidi"/>
                <w:b/>
                <w:bCs/>
                <w:lang w:val="fr-FR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>TP</w:t>
            </w:r>
          </w:p>
          <w:p w:rsidR="00496860" w:rsidRPr="008F1F71" w:rsidRDefault="00496860" w:rsidP="00496860">
            <w:pPr>
              <w:ind w:left="287" w:right="283"/>
              <w:jc w:val="center"/>
              <w:rPr>
                <w:rFonts w:asciiTheme="minorBidi" w:eastAsia="Times New Roman" w:hAnsiTheme="minorBidi"/>
                <w:lang w:val="fr-FR"/>
              </w:rPr>
            </w:pPr>
            <w:r w:rsidRPr="008F1F71">
              <w:rPr>
                <w:rFonts w:asciiTheme="minorBidi" w:eastAsia="Times New Roman" w:hAnsiTheme="minorBidi"/>
                <w:lang w:val="fr-FR"/>
              </w:rPr>
              <w:t>Cytogénétique végétale</w:t>
            </w:r>
          </w:p>
          <w:p w:rsidR="002F4ABE" w:rsidRPr="008F1F71" w:rsidRDefault="00496860" w:rsidP="00496860">
            <w:pPr>
              <w:ind w:left="287" w:right="283"/>
              <w:jc w:val="center"/>
              <w:rPr>
                <w:rFonts w:asciiTheme="minorBidi" w:eastAsia="Times New Roman" w:hAnsiTheme="minorBidi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 xml:space="preserve">Dr. </w:t>
            </w:r>
            <w:proofErr w:type="spellStart"/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>Yatta</w:t>
            </w:r>
            <w:proofErr w:type="spellEnd"/>
          </w:p>
        </w:tc>
        <w:tc>
          <w:tcPr>
            <w:tcW w:w="1837" w:type="dxa"/>
          </w:tcPr>
          <w:p w:rsidR="002F4ABE" w:rsidRPr="008F1F71" w:rsidRDefault="002F4ABE" w:rsidP="0005210C">
            <w:pPr>
              <w:ind w:left="287" w:right="283"/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1849" w:type="dxa"/>
          </w:tcPr>
          <w:p w:rsidR="002F4ABE" w:rsidRPr="008F1F71" w:rsidRDefault="002F4ABE" w:rsidP="0005210C">
            <w:pPr>
              <w:spacing w:line="266" w:lineRule="exact"/>
              <w:ind w:left="132" w:right="125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05210C" w:rsidRPr="008F1F71" w:rsidTr="004E34F0">
        <w:trPr>
          <w:trHeight w:val="70"/>
          <w:jc w:val="center"/>
        </w:trPr>
        <w:tc>
          <w:tcPr>
            <w:tcW w:w="1848" w:type="dxa"/>
          </w:tcPr>
          <w:p w:rsidR="0005210C" w:rsidRPr="008F1F71" w:rsidRDefault="00AE4A1F" w:rsidP="00AE4A1F">
            <w:pPr>
              <w:spacing w:line="273" w:lineRule="exact"/>
              <w:ind w:left="165" w:right="153"/>
              <w:jc w:val="center"/>
              <w:rPr>
                <w:rFonts w:asciiTheme="minorBidi" w:eastAsia="Times New Roman" w:hAnsiTheme="minorBidi"/>
                <w:b/>
                <w:sz w:val="24"/>
              </w:rPr>
            </w:pPr>
            <w:r w:rsidRPr="008F1F71">
              <w:rPr>
                <w:rFonts w:asciiTheme="minorBidi" w:eastAsia="Times New Roman" w:hAnsiTheme="minorBidi"/>
                <w:b/>
                <w:sz w:val="24"/>
              </w:rPr>
              <w:t>MARDI</w:t>
            </w:r>
          </w:p>
        </w:tc>
        <w:tc>
          <w:tcPr>
            <w:tcW w:w="2116" w:type="dxa"/>
          </w:tcPr>
          <w:p w:rsidR="00476EC6" w:rsidRPr="008F1F71" w:rsidRDefault="00476EC6" w:rsidP="00476EC6">
            <w:pPr>
              <w:jc w:val="center"/>
              <w:rPr>
                <w:rFonts w:asciiTheme="minorBidi" w:eastAsia="Times New Roman" w:hAnsiTheme="minorBidi"/>
                <w:b/>
                <w:bCs/>
                <w:lang w:val="fr-FR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>TD</w:t>
            </w:r>
          </w:p>
          <w:p w:rsidR="00476EC6" w:rsidRPr="008F1F71" w:rsidRDefault="00476EC6" w:rsidP="00476EC6">
            <w:pPr>
              <w:jc w:val="center"/>
              <w:rPr>
                <w:rFonts w:asciiTheme="minorBidi" w:eastAsia="Times New Roman" w:hAnsiTheme="minorBidi"/>
                <w:lang w:val="fr-FR"/>
              </w:rPr>
            </w:pPr>
            <w:r w:rsidRPr="008F1F71">
              <w:rPr>
                <w:rFonts w:asciiTheme="minorBidi" w:eastAsia="Times New Roman" w:hAnsiTheme="minorBidi"/>
                <w:lang w:val="fr-FR"/>
              </w:rPr>
              <w:t>Théorie de la sélection en amélioration génétique des plantes</w:t>
            </w:r>
          </w:p>
          <w:p w:rsidR="0046438A" w:rsidRPr="008F1F71" w:rsidRDefault="00476EC6" w:rsidP="00A224AD">
            <w:pPr>
              <w:jc w:val="center"/>
              <w:rPr>
                <w:rFonts w:asciiTheme="minorBidi" w:eastAsia="Times New Roman" w:hAnsiTheme="minorBidi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 xml:space="preserve">Dr. </w:t>
            </w:r>
            <w:proofErr w:type="spellStart"/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>Amedjkouh</w:t>
            </w:r>
            <w:proofErr w:type="spellEnd"/>
          </w:p>
        </w:tc>
        <w:tc>
          <w:tcPr>
            <w:tcW w:w="2274" w:type="dxa"/>
          </w:tcPr>
          <w:p w:rsidR="0005210C" w:rsidRPr="008F1F71" w:rsidRDefault="001F1C36" w:rsidP="0005210C">
            <w:pPr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8F1F71">
              <w:rPr>
                <w:rFonts w:asciiTheme="minorBidi" w:eastAsia="Times New Roman" w:hAnsiTheme="minorBidi"/>
                <w:b/>
                <w:bCs/>
              </w:rPr>
              <w:t>TP</w:t>
            </w:r>
          </w:p>
          <w:p w:rsidR="001F1C36" w:rsidRPr="008F1F71" w:rsidRDefault="001F1C36" w:rsidP="001F1C36">
            <w:pPr>
              <w:jc w:val="center"/>
              <w:rPr>
                <w:rFonts w:asciiTheme="minorBidi" w:eastAsia="Times New Roman" w:hAnsiTheme="minorBidi"/>
                <w:lang w:val="fr-FR"/>
              </w:rPr>
            </w:pPr>
            <w:r w:rsidRPr="008F1F71">
              <w:rPr>
                <w:rFonts w:asciiTheme="minorBidi" w:eastAsia="Times New Roman" w:hAnsiTheme="minorBidi"/>
                <w:lang w:val="fr-FR"/>
              </w:rPr>
              <w:t>Phytopathologie</w:t>
            </w:r>
          </w:p>
          <w:p w:rsidR="001F1C36" w:rsidRPr="008F1F71" w:rsidRDefault="001F1C36" w:rsidP="001F1C36">
            <w:pPr>
              <w:jc w:val="center"/>
              <w:rPr>
                <w:rFonts w:asciiTheme="minorBidi" w:eastAsia="Times New Roman" w:hAnsiTheme="minorBidi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 xml:space="preserve">Dr. </w:t>
            </w:r>
            <w:proofErr w:type="spellStart"/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>Tafifet</w:t>
            </w:r>
            <w:proofErr w:type="spellEnd"/>
          </w:p>
        </w:tc>
        <w:tc>
          <w:tcPr>
            <w:tcW w:w="1985" w:type="dxa"/>
          </w:tcPr>
          <w:p w:rsidR="00D46F69" w:rsidRPr="008F1F71" w:rsidRDefault="00D46F69" w:rsidP="00D46F69">
            <w:pPr>
              <w:jc w:val="center"/>
              <w:rPr>
                <w:rFonts w:asciiTheme="minorBidi" w:eastAsia="Times New Roman" w:hAnsiTheme="minorBidi"/>
                <w:b/>
                <w:bCs/>
                <w:lang w:val="fr-FR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>TP</w:t>
            </w:r>
          </w:p>
          <w:p w:rsidR="00D46F69" w:rsidRPr="008F1F71" w:rsidRDefault="00D46F69" w:rsidP="00D46F69">
            <w:pPr>
              <w:jc w:val="center"/>
              <w:rPr>
                <w:rFonts w:asciiTheme="minorBidi" w:eastAsia="Times New Roman" w:hAnsiTheme="minorBidi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 xml:space="preserve"> </w:t>
            </w:r>
            <w:r w:rsidRPr="008F1F71">
              <w:rPr>
                <w:rFonts w:asciiTheme="minorBidi" w:eastAsia="Times New Roman" w:hAnsiTheme="minorBidi"/>
                <w:lang w:val="fr-FR"/>
              </w:rPr>
              <w:t>Biotechnologies végétales et Bio-industrie</w:t>
            </w:r>
          </w:p>
          <w:p w:rsidR="0005210C" w:rsidRPr="008F1F71" w:rsidRDefault="00D46F69" w:rsidP="00D46F69">
            <w:pPr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 xml:space="preserve">Dr. </w:t>
            </w:r>
            <w:proofErr w:type="spellStart"/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>Bentoura</w:t>
            </w:r>
            <w:proofErr w:type="spellEnd"/>
          </w:p>
        </w:tc>
        <w:tc>
          <w:tcPr>
            <w:tcW w:w="2409" w:type="dxa"/>
          </w:tcPr>
          <w:p w:rsidR="0005210C" w:rsidRPr="008F1F71" w:rsidRDefault="000F5D91" w:rsidP="0005210C">
            <w:pPr>
              <w:jc w:val="center"/>
              <w:rPr>
                <w:rFonts w:asciiTheme="minorBidi" w:eastAsia="Times New Roman" w:hAnsiTheme="minorBidi"/>
                <w:b/>
                <w:bCs/>
              </w:rPr>
            </w:pPr>
            <w:proofErr w:type="spellStart"/>
            <w:r w:rsidRPr="008F1F71">
              <w:rPr>
                <w:rFonts w:asciiTheme="minorBidi" w:eastAsia="Times New Roman" w:hAnsiTheme="minorBidi"/>
                <w:b/>
                <w:bCs/>
              </w:rPr>
              <w:t>Cours</w:t>
            </w:r>
            <w:proofErr w:type="spellEnd"/>
          </w:p>
          <w:p w:rsidR="000F5D91" w:rsidRPr="008F1F71" w:rsidRDefault="000F5D91" w:rsidP="0005210C">
            <w:pPr>
              <w:jc w:val="center"/>
              <w:rPr>
                <w:rFonts w:asciiTheme="minorBidi" w:eastAsia="Times New Roman" w:hAnsiTheme="minorBidi"/>
              </w:rPr>
            </w:pPr>
            <w:r w:rsidRPr="008F1F71">
              <w:rPr>
                <w:rFonts w:asciiTheme="minorBidi" w:eastAsia="Times New Roman" w:hAnsiTheme="minorBidi"/>
              </w:rPr>
              <w:t>Legislation</w:t>
            </w:r>
          </w:p>
        </w:tc>
        <w:tc>
          <w:tcPr>
            <w:tcW w:w="1837" w:type="dxa"/>
          </w:tcPr>
          <w:p w:rsidR="0005210C" w:rsidRPr="008F1F71" w:rsidRDefault="0005210C" w:rsidP="0005210C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849" w:type="dxa"/>
          </w:tcPr>
          <w:p w:rsidR="0005210C" w:rsidRPr="008F1F71" w:rsidRDefault="0005210C" w:rsidP="0005210C">
            <w:pPr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431995" w:rsidRPr="008F1F71" w:rsidTr="004E34F0">
        <w:trPr>
          <w:trHeight w:val="1392"/>
          <w:jc w:val="center"/>
        </w:trPr>
        <w:tc>
          <w:tcPr>
            <w:tcW w:w="1848" w:type="dxa"/>
          </w:tcPr>
          <w:p w:rsidR="00431995" w:rsidRPr="008F1F71" w:rsidRDefault="00AE4A1F" w:rsidP="00AE4A1F">
            <w:pPr>
              <w:spacing w:line="273" w:lineRule="exact"/>
              <w:ind w:left="165" w:right="158"/>
              <w:jc w:val="center"/>
              <w:rPr>
                <w:rFonts w:asciiTheme="minorBidi" w:eastAsia="Times New Roman" w:hAnsiTheme="minorBidi"/>
                <w:b/>
                <w:sz w:val="24"/>
              </w:rPr>
            </w:pPr>
            <w:r w:rsidRPr="008F1F71">
              <w:rPr>
                <w:rFonts w:asciiTheme="minorBidi" w:eastAsia="Times New Roman" w:hAnsiTheme="minorBidi"/>
                <w:b/>
                <w:sz w:val="24"/>
              </w:rPr>
              <w:t>MERCREDI</w:t>
            </w:r>
          </w:p>
        </w:tc>
        <w:tc>
          <w:tcPr>
            <w:tcW w:w="4390" w:type="dxa"/>
            <w:gridSpan w:val="2"/>
          </w:tcPr>
          <w:p w:rsidR="00431995" w:rsidRPr="008F1F71" w:rsidRDefault="00431995" w:rsidP="00431995">
            <w:pPr>
              <w:jc w:val="center"/>
              <w:rPr>
                <w:rFonts w:asciiTheme="minorBidi" w:eastAsia="Times New Roman" w:hAnsiTheme="minorBidi"/>
                <w:b/>
                <w:bCs/>
                <w:lang w:val="fr-FR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 xml:space="preserve">TP </w:t>
            </w:r>
            <w:r w:rsidRPr="008F1F71">
              <w:rPr>
                <w:rFonts w:asciiTheme="minorBidi" w:eastAsia="Times New Roman" w:hAnsiTheme="minorBidi"/>
                <w:lang w:val="fr-FR"/>
              </w:rPr>
              <w:t>Biotechnologies végétales en amélioration génétique des plantes</w:t>
            </w:r>
          </w:p>
          <w:p w:rsidR="00431995" w:rsidRPr="008F1F71" w:rsidRDefault="00431995" w:rsidP="00431995">
            <w:pPr>
              <w:jc w:val="center"/>
              <w:rPr>
                <w:rFonts w:asciiTheme="minorBidi" w:eastAsia="Times New Roman" w:hAnsiTheme="minorBidi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>Dr. Ayadi</w:t>
            </w:r>
          </w:p>
        </w:tc>
        <w:tc>
          <w:tcPr>
            <w:tcW w:w="1985" w:type="dxa"/>
          </w:tcPr>
          <w:p w:rsidR="00431995" w:rsidRPr="008F1F71" w:rsidRDefault="00431995" w:rsidP="00431995">
            <w:pPr>
              <w:jc w:val="center"/>
              <w:rPr>
                <w:rFonts w:asciiTheme="minorBidi" w:eastAsia="Times New Roman" w:hAnsiTheme="minorBidi"/>
                <w:b/>
                <w:bCs/>
                <w:lang w:val="fr-FR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 xml:space="preserve">Cours </w:t>
            </w:r>
            <w:r w:rsidRPr="008F1F71">
              <w:rPr>
                <w:rFonts w:asciiTheme="minorBidi" w:eastAsia="Times New Roman" w:hAnsiTheme="minorBidi"/>
                <w:lang w:val="fr-FR"/>
              </w:rPr>
              <w:t>Biotechnologies végétales en amélioration génétique des plantes</w:t>
            </w:r>
          </w:p>
          <w:p w:rsidR="00431995" w:rsidRPr="008F1F71" w:rsidRDefault="00431995" w:rsidP="0005210C">
            <w:pPr>
              <w:jc w:val="center"/>
              <w:rPr>
                <w:rFonts w:asciiTheme="minorBidi" w:eastAsia="Times New Roman" w:hAnsiTheme="minorBidi"/>
                <w:b/>
                <w:bCs/>
                <w:lang w:val="fr-FR"/>
              </w:rPr>
            </w:pPr>
            <w:r w:rsidRPr="008F1F71">
              <w:rPr>
                <w:rFonts w:asciiTheme="minorBidi" w:eastAsia="Times New Roman" w:hAnsiTheme="minorBidi"/>
                <w:b/>
                <w:bCs/>
                <w:lang w:val="fr-FR"/>
              </w:rPr>
              <w:t>Dr. Ayadi</w:t>
            </w:r>
          </w:p>
        </w:tc>
        <w:tc>
          <w:tcPr>
            <w:tcW w:w="2409" w:type="dxa"/>
          </w:tcPr>
          <w:p w:rsidR="00431995" w:rsidRPr="008F1F71" w:rsidRDefault="00431995" w:rsidP="00380392">
            <w:pPr>
              <w:spacing w:line="266" w:lineRule="exact"/>
              <w:ind w:left="368"/>
              <w:jc w:val="center"/>
              <w:rPr>
                <w:rFonts w:asciiTheme="minorBidi" w:eastAsia="Times New Roman" w:hAnsiTheme="minorBidi"/>
              </w:rPr>
            </w:pPr>
            <w:proofErr w:type="spellStart"/>
            <w:r w:rsidRPr="008F1F71">
              <w:rPr>
                <w:rFonts w:asciiTheme="minorBidi" w:eastAsia="Times New Roman" w:hAnsiTheme="minorBidi"/>
                <w:b/>
                <w:bCs/>
              </w:rPr>
              <w:t>Cours</w:t>
            </w:r>
            <w:proofErr w:type="spellEnd"/>
            <w:r w:rsidRPr="008F1F71">
              <w:rPr>
                <w:rFonts w:asciiTheme="minorBidi" w:eastAsia="Times New Roman" w:hAnsiTheme="minorBidi"/>
                <w:b/>
                <w:bCs/>
              </w:rPr>
              <w:t xml:space="preserve"> </w:t>
            </w:r>
            <w:r w:rsidRPr="008F1F71">
              <w:rPr>
                <w:rFonts w:asciiTheme="minorBidi" w:eastAsia="Times New Roman" w:hAnsiTheme="minorBidi"/>
                <w:lang w:val="fr-FR"/>
              </w:rPr>
              <w:t>Méthodes d’analyse biochimique</w:t>
            </w:r>
          </w:p>
          <w:p w:rsidR="00431995" w:rsidRPr="008F1F71" w:rsidRDefault="00431995" w:rsidP="00380392">
            <w:pPr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8F1F71">
              <w:rPr>
                <w:rFonts w:asciiTheme="minorBidi" w:eastAsia="Times New Roman" w:hAnsiTheme="minorBidi"/>
                <w:b/>
                <w:bCs/>
              </w:rPr>
              <w:t xml:space="preserve">Dr. </w:t>
            </w:r>
            <w:proofErr w:type="spellStart"/>
            <w:r w:rsidRPr="008F1F71">
              <w:rPr>
                <w:rFonts w:asciiTheme="minorBidi" w:eastAsia="Times New Roman" w:hAnsiTheme="minorBidi"/>
                <w:b/>
                <w:bCs/>
              </w:rPr>
              <w:t>Benmansour</w:t>
            </w:r>
            <w:proofErr w:type="spellEnd"/>
          </w:p>
        </w:tc>
        <w:tc>
          <w:tcPr>
            <w:tcW w:w="1837" w:type="dxa"/>
          </w:tcPr>
          <w:p w:rsidR="00431995" w:rsidRPr="008F1F71" w:rsidRDefault="00431995" w:rsidP="00380392">
            <w:pPr>
              <w:jc w:val="center"/>
              <w:rPr>
                <w:rFonts w:asciiTheme="minorBidi" w:eastAsia="Times New Roman" w:hAnsiTheme="minorBidi"/>
                <w:lang w:val="fr-FR"/>
              </w:rPr>
            </w:pPr>
            <w:r w:rsidRPr="008F1F71">
              <w:rPr>
                <w:rFonts w:asciiTheme="minorBidi" w:eastAsia="Times New Roman" w:hAnsiTheme="minorBidi"/>
                <w:b/>
                <w:bCs/>
              </w:rPr>
              <w:t>TD</w:t>
            </w:r>
            <w:r w:rsidRPr="008F1F71">
              <w:rPr>
                <w:rFonts w:asciiTheme="minorBidi" w:eastAsia="Times New Roman" w:hAnsiTheme="minorBidi"/>
              </w:rPr>
              <w:t xml:space="preserve"> </w:t>
            </w:r>
            <w:r w:rsidRPr="008F1F71">
              <w:rPr>
                <w:rFonts w:asciiTheme="minorBidi" w:eastAsia="Times New Roman" w:hAnsiTheme="minorBidi"/>
                <w:lang w:val="fr-FR"/>
              </w:rPr>
              <w:t>Méthodes d’analyse biochimique</w:t>
            </w:r>
          </w:p>
          <w:p w:rsidR="00A224AD" w:rsidRPr="008F1F71" w:rsidRDefault="00A224AD" w:rsidP="00380392">
            <w:pPr>
              <w:jc w:val="center"/>
              <w:rPr>
                <w:rFonts w:asciiTheme="minorBidi" w:eastAsia="Times New Roman" w:hAnsiTheme="minorBidi"/>
              </w:rPr>
            </w:pPr>
          </w:p>
          <w:p w:rsidR="00431995" w:rsidRPr="008F1F71" w:rsidRDefault="00431995" w:rsidP="00380392">
            <w:pPr>
              <w:jc w:val="center"/>
              <w:rPr>
                <w:rFonts w:asciiTheme="minorBidi" w:eastAsia="Times New Roman" w:hAnsiTheme="minorBidi"/>
              </w:rPr>
            </w:pPr>
            <w:r w:rsidRPr="008F1F71">
              <w:rPr>
                <w:rFonts w:asciiTheme="minorBidi" w:eastAsia="Times New Roman" w:hAnsiTheme="minorBidi"/>
                <w:b/>
                <w:bCs/>
              </w:rPr>
              <w:t xml:space="preserve">Dr. </w:t>
            </w:r>
            <w:proofErr w:type="spellStart"/>
            <w:r w:rsidRPr="008F1F71">
              <w:rPr>
                <w:rFonts w:asciiTheme="minorBidi" w:eastAsia="Times New Roman" w:hAnsiTheme="minorBidi"/>
                <w:b/>
                <w:bCs/>
              </w:rPr>
              <w:t>Benmansour</w:t>
            </w:r>
            <w:proofErr w:type="spellEnd"/>
          </w:p>
        </w:tc>
        <w:tc>
          <w:tcPr>
            <w:tcW w:w="1849" w:type="dxa"/>
          </w:tcPr>
          <w:p w:rsidR="00431995" w:rsidRPr="008F1F71" w:rsidRDefault="00431995" w:rsidP="0005210C">
            <w:pPr>
              <w:spacing w:line="268" w:lineRule="exact"/>
              <w:ind w:left="118" w:right="111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05210C" w:rsidRPr="008F1F71" w:rsidTr="004E34F0">
        <w:trPr>
          <w:trHeight w:val="70"/>
          <w:jc w:val="center"/>
        </w:trPr>
        <w:tc>
          <w:tcPr>
            <w:tcW w:w="1848" w:type="dxa"/>
          </w:tcPr>
          <w:p w:rsidR="0005210C" w:rsidRPr="008F1F71" w:rsidRDefault="0005210C" w:rsidP="0005210C">
            <w:pPr>
              <w:spacing w:line="273" w:lineRule="exact"/>
              <w:ind w:left="165" w:right="158"/>
              <w:jc w:val="center"/>
              <w:rPr>
                <w:rFonts w:asciiTheme="minorBidi" w:eastAsia="Times New Roman" w:hAnsiTheme="minorBidi"/>
                <w:b/>
                <w:sz w:val="24"/>
              </w:rPr>
            </w:pPr>
            <w:proofErr w:type="spellStart"/>
            <w:r w:rsidRPr="008F1F71">
              <w:rPr>
                <w:rFonts w:asciiTheme="minorBidi" w:eastAsia="Times New Roman" w:hAnsiTheme="minorBidi"/>
                <w:b/>
                <w:sz w:val="24"/>
              </w:rPr>
              <w:t>Jeudi</w:t>
            </w:r>
            <w:proofErr w:type="spellEnd"/>
          </w:p>
        </w:tc>
        <w:tc>
          <w:tcPr>
            <w:tcW w:w="12470" w:type="dxa"/>
            <w:gridSpan w:val="6"/>
            <w:shd w:val="clear" w:color="auto" w:fill="BFBFBF"/>
          </w:tcPr>
          <w:p w:rsidR="0005210C" w:rsidRPr="008F1F71" w:rsidRDefault="0005210C" w:rsidP="0005210C">
            <w:pPr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proofErr w:type="spellStart"/>
            <w:r w:rsidRPr="008F1F71">
              <w:rPr>
                <w:rFonts w:asciiTheme="minorBidi" w:eastAsia="Calibri" w:hAnsiTheme="minorBidi"/>
                <w:b/>
                <w:bCs/>
                <w:sz w:val="24"/>
                <w:szCs w:val="24"/>
                <w:highlight w:val="lightGray"/>
              </w:rPr>
              <w:t>Journée</w:t>
            </w:r>
            <w:proofErr w:type="spellEnd"/>
            <w:r w:rsidRPr="008F1F71">
              <w:rPr>
                <w:rFonts w:asciiTheme="minorBidi" w:eastAsia="Calibri" w:hAnsiTheme="minorBidi"/>
                <w:b/>
                <w:bCs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8F1F71">
              <w:rPr>
                <w:rFonts w:asciiTheme="minorBidi" w:eastAsia="Calibri" w:hAnsiTheme="minorBidi"/>
                <w:b/>
                <w:bCs/>
                <w:sz w:val="24"/>
                <w:szCs w:val="24"/>
                <w:highlight w:val="lightGray"/>
              </w:rPr>
              <w:t>consacrée</w:t>
            </w:r>
            <w:proofErr w:type="spellEnd"/>
            <w:r w:rsidRPr="008F1F71">
              <w:rPr>
                <w:rFonts w:asciiTheme="minorBidi" w:eastAsia="Calibri" w:hAnsiTheme="minorBidi"/>
                <w:b/>
                <w:bCs/>
                <w:sz w:val="24"/>
                <w:szCs w:val="24"/>
                <w:highlight w:val="lightGray"/>
              </w:rPr>
              <w:t xml:space="preserve"> aux travaux personnels, sorties </w:t>
            </w:r>
            <w:proofErr w:type="spellStart"/>
            <w:r w:rsidRPr="008F1F71">
              <w:rPr>
                <w:rFonts w:asciiTheme="minorBidi" w:eastAsia="Calibri" w:hAnsiTheme="minorBidi"/>
                <w:b/>
                <w:bCs/>
                <w:sz w:val="24"/>
                <w:szCs w:val="24"/>
                <w:highlight w:val="lightGray"/>
              </w:rPr>
              <w:t>pédagogiques</w:t>
            </w:r>
            <w:proofErr w:type="spellEnd"/>
            <w:r w:rsidRPr="008F1F71">
              <w:rPr>
                <w:rFonts w:asciiTheme="minorBidi" w:eastAsia="Calibri" w:hAnsiTheme="minorBidi"/>
                <w:b/>
                <w:bCs/>
                <w:sz w:val="24"/>
                <w:szCs w:val="24"/>
                <w:highlight w:val="lightGray"/>
              </w:rPr>
              <w:t>, stages…</w:t>
            </w:r>
          </w:p>
        </w:tc>
      </w:tr>
    </w:tbl>
    <w:p w:rsidR="00D860BE" w:rsidRDefault="00D860BE"/>
    <w:sectPr w:rsidR="00D860BE" w:rsidSect="000521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CA"/>
    <w:rsid w:val="0005210C"/>
    <w:rsid w:val="000F5D91"/>
    <w:rsid w:val="001F1C36"/>
    <w:rsid w:val="002E27BF"/>
    <w:rsid w:val="002F4ABE"/>
    <w:rsid w:val="00380392"/>
    <w:rsid w:val="003B70B8"/>
    <w:rsid w:val="003E3DCA"/>
    <w:rsid w:val="00431995"/>
    <w:rsid w:val="0046438A"/>
    <w:rsid w:val="00476EC6"/>
    <w:rsid w:val="00496860"/>
    <w:rsid w:val="004E34F0"/>
    <w:rsid w:val="00610EAD"/>
    <w:rsid w:val="00667963"/>
    <w:rsid w:val="008F1F71"/>
    <w:rsid w:val="0096089F"/>
    <w:rsid w:val="009A09BD"/>
    <w:rsid w:val="00A224AD"/>
    <w:rsid w:val="00AE4A1F"/>
    <w:rsid w:val="00D46F69"/>
    <w:rsid w:val="00D860BE"/>
    <w:rsid w:val="00E7418A"/>
    <w:rsid w:val="00F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1976-0189-4188-8244-146ABD1A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1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Abdelaziz Bendali</cp:lastModifiedBy>
  <cp:revision>31</cp:revision>
  <cp:lastPrinted>2022-12-20T14:18:00Z</cp:lastPrinted>
  <dcterms:created xsi:type="dcterms:W3CDTF">2022-12-20T13:56:00Z</dcterms:created>
  <dcterms:modified xsi:type="dcterms:W3CDTF">2023-01-26T18:03:00Z</dcterms:modified>
</cp:coreProperties>
</file>