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EB" w:rsidRPr="001D0926" w:rsidRDefault="002A23EB" w:rsidP="002A23EB">
      <w:pPr>
        <w:tabs>
          <w:tab w:val="left" w:pos="5970"/>
        </w:tabs>
        <w:jc w:val="center"/>
        <w:rPr>
          <w:lang w:val="en-US"/>
        </w:rPr>
      </w:pPr>
    </w:p>
    <w:p w:rsidR="002A23EB" w:rsidRPr="00917A6F" w:rsidRDefault="002A23EB" w:rsidP="002A23EB">
      <w:pPr>
        <w:pStyle w:val="Titre"/>
        <w:tabs>
          <w:tab w:val="left" w:pos="1935"/>
          <w:tab w:val="center" w:pos="4770"/>
        </w:tabs>
        <w:rPr>
          <w:color w:val="000000"/>
          <w:sz w:val="32"/>
          <w:szCs w:val="32"/>
          <w:lang w:bidi="ar-SA"/>
        </w:rPr>
      </w:pPr>
      <w:r w:rsidRPr="00917A6F">
        <w:rPr>
          <w:rFonts w:hint="cs"/>
          <w:color w:val="000000"/>
          <w:rtl/>
        </w:rPr>
        <w:t>الـــجمـهوريـــة الجـــــزائريــة الديـــمـــقراطيــة الـشــعـــــبيـة</w:t>
      </w:r>
    </w:p>
    <w:p w:rsidR="002A23EB" w:rsidRPr="00917A6F" w:rsidRDefault="002A23EB" w:rsidP="002A23EB">
      <w:pPr>
        <w:pStyle w:val="Titre3"/>
        <w:jc w:val="center"/>
        <w:rPr>
          <w:rFonts w:ascii="Times New Roman" w:hAnsi="Times New Roman" w:cs="Times New Roman"/>
          <w:color w:val="000000"/>
        </w:rPr>
      </w:pPr>
      <w:r w:rsidRPr="00917A6F">
        <w:rPr>
          <w:rFonts w:ascii="Times New Roman" w:hAnsi="Times New Roman" w:cs="Times New Roman"/>
          <w:color w:val="000000"/>
        </w:rPr>
        <w:t>REPUBLIQUE ALGERIENNE DEMOCRATIQUE ET POPULAIRE</w:t>
      </w:r>
    </w:p>
    <w:p w:rsidR="000E48BD" w:rsidRDefault="00611AEB" w:rsidP="00956E7D">
      <w:pPr>
        <w:jc w:val="center"/>
        <w:rPr>
          <w:lang w:bidi="ar-DZ"/>
        </w:rPr>
      </w:pPr>
      <w:r w:rsidRPr="00611AEB">
        <w:rPr>
          <w:b/>
          <w:bCs/>
          <w:noProof/>
          <w:color w:val="000000"/>
          <w:sz w:val="22"/>
          <w:szCs w:val="22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350.65pt;margin-top:-.1pt;width:90pt;height:81pt;z-index:251658240;visibility:visible;mso-wrap-edited:f" fillcolor="#333" stroked="t" strokecolor="white" strokeweight="0">
            <v:imagedata r:id="rId6" o:title=""/>
          </v:shape>
          <o:OLEObject Type="Embed" ProgID="Word.Picture.8" ShapeID="_x0000_s1036" DrawAspect="Content" ObjectID="_1706600979" r:id="rId7"/>
        </w:pict>
      </w:r>
      <w:r w:rsidR="002A23EB" w:rsidRPr="00917A6F">
        <w:rPr>
          <w:b/>
          <w:bCs/>
          <w:color w:val="000000"/>
          <w:sz w:val="22"/>
          <w:szCs w:val="22"/>
          <w:lang w:bidi="ar-DZ"/>
        </w:rPr>
        <w:t>Ministère de l’Enseignement Supérieur</w:t>
      </w:r>
      <w:r w:rsidR="002A23EB">
        <w:rPr>
          <w:b/>
          <w:bCs/>
          <w:color w:val="000000"/>
          <w:sz w:val="22"/>
          <w:szCs w:val="22"/>
          <w:lang w:bidi="ar-DZ"/>
        </w:rPr>
        <w:t xml:space="preserve"> et de la recherche scientifique</w:t>
      </w:r>
      <w:r w:rsidR="002A23EB" w:rsidRPr="00917A6F">
        <w:rPr>
          <w:b/>
          <w:bCs/>
          <w:color w:val="000000"/>
          <w:sz w:val="22"/>
          <w:szCs w:val="22"/>
          <w:lang w:bidi="ar-DZ"/>
        </w:rPr>
        <w:t xml:space="preserve">            </w:t>
      </w:r>
      <w:r w:rsidR="002A23EB" w:rsidRPr="00917A6F">
        <w:rPr>
          <w:rFonts w:hint="cs"/>
          <w:b/>
          <w:bCs/>
          <w:color w:val="000000"/>
          <w:rtl/>
          <w:lang w:val="en-US" w:bidi="ar-DZ"/>
        </w:rPr>
        <w:t>وزارة</w:t>
      </w:r>
      <w:r w:rsidR="002A23EB" w:rsidRPr="00917A6F">
        <w:rPr>
          <w:rFonts w:hint="cs"/>
          <w:b/>
          <w:bCs/>
          <w:color w:val="000000"/>
          <w:rtl/>
          <w:lang w:bidi="ar-DZ"/>
        </w:rPr>
        <w:t xml:space="preserve"> </w:t>
      </w:r>
      <w:r w:rsidR="002A23EB" w:rsidRPr="00917A6F">
        <w:rPr>
          <w:rFonts w:hint="cs"/>
          <w:b/>
          <w:bCs/>
          <w:color w:val="000000"/>
          <w:rtl/>
          <w:lang w:val="en-US" w:bidi="ar-DZ"/>
        </w:rPr>
        <w:t>التعليم</w:t>
      </w:r>
      <w:r w:rsidR="002A23EB" w:rsidRPr="00917A6F">
        <w:rPr>
          <w:rFonts w:hint="cs"/>
          <w:b/>
          <w:bCs/>
          <w:color w:val="000000"/>
          <w:rtl/>
          <w:lang w:bidi="ar-DZ"/>
        </w:rPr>
        <w:t xml:space="preserve"> </w:t>
      </w:r>
      <w:r w:rsidR="002A23EB" w:rsidRPr="00917A6F">
        <w:rPr>
          <w:rFonts w:hint="cs"/>
          <w:b/>
          <w:bCs/>
          <w:color w:val="000000"/>
          <w:rtl/>
          <w:lang w:val="en-US" w:bidi="ar-DZ"/>
        </w:rPr>
        <w:t>العالي</w:t>
      </w:r>
      <w:r w:rsidR="002A23EB" w:rsidRPr="00917A6F">
        <w:rPr>
          <w:rFonts w:hint="cs"/>
          <w:b/>
          <w:bCs/>
          <w:color w:val="000000"/>
          <w:rtl/>
          <w:lang w:bidi="ar-DZ"/>
        </w:rPr>
        <w:t xml:space="preserve"> </w:t>
      </w:r>
      <w:r w:rsidR="002A23EB" w:rsidRPr="00917A6F">
        <w:rPr>
          <w:rFonts w:hint="cs"/>
          <w:b/>
          <w:bCs/>
          <w:color w:val="000000"/>
          <w:rtl/>
          <w:lang w:val="en-US" w:bidi="ar-DZ"/>
        </w:rPr>
        <w:t>و</w:t>
      </w:r>
      <w:r w:rsidR="002A23EB" w:rsidRPr="00917A6F">
        <w:rPr>
          <w:rFonts w:hint="cs"/>
          <w:b/>
          <w:bCs/>
          <w:color w:val="000000"/>
          <w:rtl/>
          <w:lang w:bidi="ar-DZ"/>
        </w:rPr>
        <w:t xml:space="preserve"> </w:t>
      </w:r>
      <w:r w:rsidR="002A23EB" w:rsidRPr="00917A6F">
        <w:rPr>
          <w:rFonts w:hint="cs"/>
          <w:b/>
          <w:bCs/>
          <w:color w:val="000000"/>
          <w:rtl/>
          <w:lang w:val="en-US" w:bidi="ar-DZ"/>
        </w:rPr>
        <w:t>البحث</w:t>
      </w:r>
      <w:r w:rsidR="002A23EB" w:rsidRPr="00917A6F">
        <w:rPr>
          <w:rFonts w:hint="cs"/>
          <w:b/>
          <w:bCs/>
          <w:color w:val="000000"/>
          <w:rtl/>
          <w:lang w:bidi="ar-DZ"/>
        </w:rPr>
        <w:t xml:space="preserve"> </w:t>
      </w:r>
      <w:r w:rsidR="002A23EB" w:rsidRPr="00917A6F">
        <w:rPr>
          <w:rFonts w:hint="cs"/>
          <w:b/>
          <w:bCs/>
          <w:color w:val="000000"/>
          <w:rtl/>
          <w:lang w:val="en-US" w:bidi="ar-DZ"/>
        </w:rPr>
        <w:t>العلمي</w:t>
      </w:r>
      <w:r w:rsidR="002A23EB" w:rsidRPr="00917A6F">
        <w:rPr>
          <w:rFonts w:hint="cs"/>
          <w:b/>
          <w:bCs/>
          <w:color w:val="000000"/>
          <w:sz w:val="22"/>
          <w:szCs w:val="22"/>
          <w:rtl/>
          <w:lang w:bidi="ar-DZ"/>
        </w:rPr>
        <w:t xml:space="preserve">      </w:t>
      </w:r>
      <w:r w:rsidR="002A23EB">
        <w:rPr>
          <w:rFonts w:hint="cs"/>
          <w:b/>
          <w:bCs/>
          <w:color w:val="000000"/>
          <w:sz w:val="22"/>
          <w:szCs w:val="22"/>
          <w:rtl/>
          <w:lang w:bidi="ar-DZ"/>
        </w:rPr>
        <w:t xml:space="preserve">                                                           </w:t>
      </w:r>
      <w:r w:rsidR="002A23EB" w:rsidRPr="00917A6F">
        <w:rPr>
          <w:b/>
          <w:bCs/>
          <w:color w:val="000000"/>
          <w:sz w:val="20"/>
          <w:szCs w:val="20"/>
        </w:rPr>
        <w:t>U</w:t>
      </w:r>
      <w:r w:rsidR="00956E7D">
        <w:rPr>
          <w:b/>
          <w:bCs/>
          <w:color w:val="000000"/>
          <w:sz w:val="20"/>
          <w:szCs w:val="20"/>
        </w:rPr>
        <w:t>niversité</w:t>
      </w:r>
      <w:r w:rsidR="002A23EB" w:rsidRPr="00917A6F">
        <w:rPr>
          <w:b/>
          <w:bCs/>
          <w:color w:val="000000"/>
          <w:sz w:val="20"/>
          <w:szCs w:val="20"/>
        </w:rPr>
        <w:t xml:space="preserve"> SAAD DAHLAB-BLIDA</w:t>
      </w:r>
      <w:r w:rsidR="00956E7D">
        <w:rPr>
          <w:rFonts w:hint="cs"/>
          <w:b/>
          <w:bCs/>
          <w:color w:val="000000"/>
          <w:sz w:val="20"/>
          <w:szCs w:val="20"/>
          <w:rtl/>
          <w:lang w:bidi="ar-DZ"/>
        </w:rPr>
        <w:t xml:space="preserve">  </w:t>
      </w:r>
      <w:r w:rsidR="00956E7D">
        <w:rPr>
          <w:b/>
          <w:bCs/>
          <w:color w:val="000000"/>
          <w:sz w:val="20"/>
          <w:szCs w:val="20"/>
          <w:lang w:bidi="ar-DZ"/>
        </w:rPr>
        <w:t>1</w:t>
      </w:r>
      <w:r w:rsidR="002A23EB" w:rsidRPr="00917A6F">
        <w:rPr>
          <w:rFonts w:hint="cs"/>
          <w:b/>
          <w:bCs/>
          <w:color w:val="000000"/>
          <w:sz w:val="20"/>
          <w:szCs w:val="20"/>
          <w:rtl/>
          <w:lang w:bidi="ar-DZ"/>
        </w:rPr>
        <w:t xml:space="preserve"> </w:t>
      </w:r>
      <w:r w:rsidR="002A23EB" w:rsidRPr="00917A6F">
        <w:rPr>
          <w:b/>
          <w:bCs/>
          <w:color w:val="000000"/>
          <w:sz w:val="20"/>
          <w:szCs w:val="20"/>
        </w:rPr>
        <w:t xml:space="preserve">  </w:t>
      </w:r>
      <w:r w:rsidR="002A23EB" w:rsidRPr="00917A6F">
        <w:rPr>
          <w:rFonts w:hint="cs"/>
          <w:b/>
          <w:bCs/>
          <w:color w:val="000000"/>
          <w:sz w:val="20"/>
          <w:szCs w:val="20"/>
          <w:rtl/>
          <w:lang w:bidi="ar-DZ"/>
        </w:rPr>
        <w:t xml:space="preserve">  </w:t>
      </w:r>
      <w:r w:rsidR="002A23EB" w:rsidRPr="00917A6F">
        <w:rPr>
          <w:b/>
          <w:bCs/>
          <w:color w:val="000000"/>
          <w:sz w:val="20"/>
          <w:szCs w:val="20"/>
        </w:rPr>
        <w:t xml:space="preserve">   </w:t>
      </w:r>
      <w:r w:rsidR="002A23EB" w:rsidRPr="00917A6F">
        <w:rPr>
          <w:rFonts w:hint="cs"/>
          <w:b/>
          <w:bCs/>
          <w:color w:val="000000"/>
          <w:sz w:val="20"/>
          <w:szCs w:val="20"/>
          <w:rtl/>
          <w:lang w:bidi="ar-DZ"/>
        </w:rPr>
        <w:t xml:space="preserve">     </w:t>
      </w:r>
      <w:r w:rsidR="002A23EB">
        <w:rPr>
          <w:b/>
          <w:bCs/>
          <w:color w:val="000000"/>
          <w:sz w:val="20"/>
          <w:szCs w:val="20"/>
        </w:rPr>
        <w:t xml:space="preserve"> </w:t>
      </w:r>
      <w:r w:rsidR="002A23EB" w:rsidRPr="00917A6F">
        <w:rPr>
          <w:rFonts w:hint="cs"/>
          <w:b/>
          <w:bCs/>
          <w:color w:val="000000"/>
          <w:sz w:val="20"/>
          <w:szCs w:val="20"/>
          <w:rtl/>
          <w:lang w:bidi="ar-DZ"/>
        </w:rPr>
        <w:t xml:space="preserve">  </w:t>
      </w:r>
      <w:r w:rsidR="002A23EB" w:rsidRPr="00917A6F">
        <w:rPr>
          <w:rFonts w:hint="cs"/>
          <w:b/>
          <w:bCs/>
          <w:color w:val="000000"/>
          <w:rtl/>
          <w:lang w:bidi="ar-DZ"/>
        </w:rPr>
        <w:t>البــــليدة</w:t>
      </w:r>
      <w:r w:rsidR="002A23EB">
        <w:rPr>
          <w:rFonts w:hint="cs"/>
          <w:b/>
          <w:bCs/>
          <w:color w:val="000000"/>
          <w:sz w:val="20"/>
          <w:szCs w:val="20"/>
          <w:rtl/>
          <w:lang w:bidi="ar-DZ"/>
        </w:rPr>
        <w:t xml:space="preserve">                                                                                                                                  </w:t>
      </w:r>
      <w:r w:rsidR="002A23EB" w:rsidRPr="00917A6F">
        <w:rPr>
          <w:rFonts w:hint="cs"/>
          <w:b/>
          <w:bCs/>
          <w:color w:val="000000"/>
          <w:sz w:val="20"/>
          <w:szCs w:val="20"/>
          <w:rtl/>
          <w:lang w:bidi="ar-DZ"/>
        </w:rPr>
        <w:t xml:space="preserve">            </w:t>
      </w:r>
      <w:r w:rsidR="002A23EB" w:rsidRPr="00917A6F">
        <w:rPr>
          <w:b/>
          <w:bCs/>
          <w:color w:val="000000"/>
          <w:sz w:val="20"/>
          <w:szCs w:val="20"/>
        </w:rPr>
        <w:t xml:space="preserve">  </w:t>
      </w:r>
      <w:r w:rsidR="002A23EB" w:rsidRPr="00917A6F">
        <w:rPr>
          <w:rFonts w:hint="cs"/>
          <w:b/>
          <w:bCs/>
          <w:color w:val="000000"/>
          <w:rtl/>
          <w:lang w:bidi="ar-DZ"/>
        </w:rPr>
        <w:t xml:space="preserve">جامعـــة سعد </w:t>
      </w:r>
      <w:proofErr w:type="spellStart"/>
      <w:r w:rsidR="002A23EB" w:rsidRPr="00917A6F">
        <w:rPr>
          <w:rFonts w:hint="cs"/>
          <w:b/>
          <w:bCs/>
          <w:color w:val="000000"/>
          <w:rtl/>
          <w:lang w:bidi="ar-DZ"/>
        </w:rPr>
        <w:t>دحــلب</w:t>
      </w:r>
      <w:proofErr w:type="spellEnd"/>
    </w:p>
    <w:p w:rsidR="00A67BCC" w:rsidRDefault="00956E7D" w:rsidP="00FD39F6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</w:t>
      </w:r>
      <w:r w:rsidR="002A23EB" w:rsidRPr="00917A6F">
        <w:rPr>
          <w:b/>
          <w:bCs/>
          <w:color w:val="000000"/>
          <w:sz w:val="22"/>
          <w:szCs w:val="22"/>
        </w:rPr>
        <w:t xml:space="preserve">Faculté des Sciences  </w:t>
      </w:r>
      <w:r w:rsidR="00A67BCC"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A67BCC" w:rsidRPr="00917A6F">
        <w:rPr>
          <w:rFonts w:hint="cs"/>
          <w:b/>
          <w:bCs/>
          <w:color w:val="000000"/>
          <w:sz w:val="28"/>
          <w:szCs w:val="28"/>
          <w:rtl/>
          <w:lang w:bidi="ar-DZ"/>
        </w:rPr>
        <w:t>كليــــــــة العلـــوم</w:t>
      </w:r>
    </w:p>
    <w:p w:rsidR="00A67BCC" w:rsidRDefault="00A67BCC" w:rsidP="002A23EB">
      <w:pPr>
        <w:jc w:val="right"/>
        <w:rPr>
          <w:b/>
          <w:bCs/>
          <w:color w:val="000000"/>
          <w:sz w:val="22"/>
          <w:szCs w:val="22"/>
        </w:rPr>
      </w:pPr>
    </w:p>
    <w:p w:rsidR="00A67BCC" w:rsidRDefault="00A67BCC" w:rsidP="002A23EB">
      <w:pPr>
        <w:jc w:val="right"/>
        <w:rPr>
          <w:b/>
          <w:bCs/>
          <w:color w:val="000000"/>
          <w:sz w:val="22"/>
          <w:szCs w:val="22"/>
        </w:rPr>
      </w:pPr>
    </w:p>
    <w:p w:rsidR="00A67BCC" w:rsidRDefault="00A67BCC" w:rsidP="002A23EB">
      <w:pPr>
        <w:jc w:val="right"/>
        <w:rPr>
          <w:b/>
          <w:bCs/>
          <w:color w:val="000000"/>
          <w:sz w:val="22"/>
          <w:szCs w:val="22"/>
        </w:rPr>
      </w:pPr>
    </w:p>
    <w:p w:rsidR="00A67BCC" w:rsidRPr="00A67BCC" w:rsidRDefault="00A67BCC" w:rsidP="00A67BCC">
      <w:pPr>
        <w:jc w:val="center"/>
        <w:rPr>
          <w:b/>
          <w:bCs/>
          <w:color w:val="000000"/>
          <w:sz w:val="28"/>
          <w:szCs w:val="28"/>
        </w:rPr>
      </w:pPr>
    </w:p>
    <w:p w:rsidR="002A23EB" w:rsidRPr="00956E7D" w:rsidRDefault="00A67BCC" w:rsidP="00A67BCC">
      <w:pPr>
        <w:jc w:val="center"/>
        <w:rPr>
          <w:sz w:val="40"/>
          <w:szCs w:val="40"/>
          <w:lang w:bidi="ar-DZ"/>
        </w:rPr>
      </w:pPr>
      <w:r w:rsidRPr="00956E7D">
        <w:rPr>
          <w:b/>
          <w:bCs/>
          <w:color w:val="000000"/>
          <w:sz w:val="40"/>
          <w:szCs w:val="40"/>
        </w:rPr>
        <w:t>Concours d’accès à la formation de troisième cycle (Doctorat) au titre de</w:t>
      </w:r>
      <w:r w:rsidR="00956E7D">
        <w:rPr>
          <w:b/>
          <w:bCs/>
          <w:color w:val="000000"/>
          <w:sz w:val="40"/>
          <w:szCs w:val="40"/>
        </w:rPr>
        <w:t xml:space="preserve">     </w:t>
      </w:r>
      <w:r w:rsidRPr="00956E7D">
        <w:rPr>
          <w:b/>
          <w:bCs/>
          <w:color w:val="000000"/>
          <w:sz w:val="40"/>
          <w:szCs w:val="40"/>
        </w:rPr>
        <w:t xml:space="preserve"> l’année universitaire 2021-2022</w:t>
      </w:r>
    </w:p>
    <w:p w:rsidR="00A67BCC" w:rsidRDefault="00A67BCC" w:rsidP="00A67BCC">
      <w:pPr>
        <w:jc w:val="center"/>
        <w:rPr>
          <w:sz w:val="28"/>
          <w:szCs w:val="28"/>
          <w:lang w:bidi="ar-DZ"/>
        </w:rPr>
      </w:pPr>
    </w:p>
    <w:tbl>
      <w:tblPr>
        <w:tblStyle w:val="Grilledutableau"/>
        <w:tblW w:w="14709" w:type="dxa"/>
        <w:tblLook w:val="04A0"/>
      </w:tblPr>
      <w:tblGrid>
        <w:gridCol w:w="1136"/>
        <w:gridCol w:w="1590"/>
        <w:gridCol w:w="1870"/>
        <w:gridCol w:w="1056"/>
        <w:gridCol w:w="4521"/>
        <w:gridCol w:w="4536"/>
      </w:tblGrid>
      <w:tr w:rsidR="00A67BCC" w:rsidTr="00B76543">
        <w:trPr>
          <w:trHeight w:val="1003"/>
        </w:trPr>
        <w:tc>
          <w:tcPr>
            <w:tcW w:w="14709" w:type="dxa"/>
            <w:gridSpan w:val="6"/>
            <w:shd w:val="clear" w:color="auto" w:fill="D99594" w:themeFill="accent2" w:themeFillTint="99"/>
            <w:vAlign w:val="center"/>
          </w:tcPr>
          <w:p w:rsidR="00A67BCC" w:rsidRPr="00B76543" w:rsidRDefault="00A67BCC" w:rsidP="00B76543">
            <w:pPr>
              <w:jc w:val="center"/>
              <w:rPr>
                <w:b/>
                <w:bCs/>
                <w:sz w:val="48"/>
                <w:szCs w:val="48"/>
                <w:lang w:bidi="ar-DZ"/>
              </w:rPr>
            </w:pPr>
            <w:r w:rsidRPr="00B76543">
              <w:rPr>
                <w:b/>
                <w:bCs/>
                <w:sz w:val="48"/>
                <w:szCs w:val="48"/>
                <w:lang w:bidi="ar-DZ"/>
              </w:rPr>
              <w:t xml:space="preserve">Faculté des </w:t>
            </w:r>
            <w:r w:rsidR="00B76543">
              <w:rPr>
                <w:b/>
                <w:bCs/>
                <w:sz w:val="48"/>
                <w:szCs w:val="48"/>
                <w:lang w:bidi="ar-DZ"/>
              </w:rPr>
              <w:t>S</w:t>
            </w:r>
            <w:r w:rsidRPr="00B76543">
              <w:rPr>
                <w:b/>
                <w:bCs/>
                <w:sz w:val="48"/>
                <w:szCs w:val="48"/>
                <w:lang w:bidi="ar-DZ"/>
              </w:rPr>
              <w:t>ciences</w:t>
            </w:r>
          </w:p>
        </w:tc>
      </w:tr>
      <w:tr w:rsidR="00D630C8" w:rsidTr="00786474">
        <w:trPr>
          <w:trHeight w:val="566"/>
        </w:trPr>
        <w:tc>
          <w:tcPr>
            <w:tcW w:w="1136" w:type="dxa"/>
            <w:vMerge w:val="restart"/>
            <w:shd w:val="clear" w:color="auto" w:fill="F2DBDB" w:themeFill="accent2" w:themeFillTint="33"/>
            <w:vAlign w:val="center"/>
          </w:tcPr>
          <w:p w:rsidR="006B377C" w:rsidRDefault="006B377C" w:rsidP="00786474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D630C8" w:rsidRPr="0043242B" w:rsidRDefault="00D630C8" w:rsidP="00786474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43242B">
              <w:rPr>
                <w:b/>
                <w:bCs/>
                <w:sz w:val="24"/>
                <w:szCs w:val="24"/>
                <w:lang w:bidi="ar-DZ"/>
              </w:rPr>
              <w:t>Domaine</w:t>
            </w:r>
          </w:p>
        </w:tc>
        <w:tc>
          <w:tcPr>
            <w:tcW w:w="1590" w:type="dxa"/>
            <w:vMerge w:val="restart"/>
            <w:shd w:val="clear" w:color="auto" w:fill="F2DBDB" w:themeFill="accent2" w:themeFillTint="33"/>
            <w:vAlign w:val="center"/>
          </w:tcPr>
          <w:p w:rsidR="006B377C" w:rsidRDefault="006B377C" w:rsidP="00786474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D630C8" w:rsidRPr="0043242B" w:rsidRDefault="00D630C8" w:rsidP="00786474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43242B">
              <w:rPr>
                <w:b/>
                <w:bCs/>
                <w:sz w:val="24"/>
                <w:szCs w:val="24"/>
                <w:lang w:bidi="ar-DZ"/>
              </w:rPr>
              <w:t>Filière</w:t>
            </w:r>
          </w:p>
        </w:tc>
        <w:tc>
          <w:tcPr>
            <w:tcW w:w="1870" w:type="dxa"/>
            <w:vMerge w:val="restart"/>
            <w:shd w:val="clear" w:color="auto" w:fill="F2DBDB" w:themeFill="accent2" w:themeFillTint="33"/>
            <w:vAlign w:val="center"/>
          </w:tcPr>
          <w:p w:rsidR="006B377C" w:rsidRDefault="006B377C" w:rsidP="00786474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D630C8" w:rsidRPr="0043242B" w:rsidRDefault="00786474" w:rsidP="00786474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43242B">
              <w:rPr>
                <w:b/>
                <w:bCs/>
                <w:sz w:val="24"/>
                <w:szCs w:val="24"/>
                <w:lang w:bidi="ar-DZ"/>
              </w:rPr>
              <w:t>Spécialité</w:t>
            </w:r>
          </w:p>
        </w:tc>
        <w:tc>
          <w:tcPr>
            <w:tcW w:w="1056" w:type="dxa"/>
            <w:vMerge w:val="restart"/>
            <w:shd w:val="clear" w:color="auto" w:fill="F2DBDB" w:themeFill="accent2" w:themeFillTint="33"/>
          </w:tcPr>
          <w:p w:rsidR="00D630C8" w:rsidRPr="0043242B" w:rsidRDefault="00D630C8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43242B">
              <w:rPr>
                <w:b/>
                <w:bCs/>
                <w:sz w:val="24"/>
                <w:szCs w:val="24"/>
              </w:rPr>
              <w:t>Nombre de postes ouverts</w:t>
            </w:r>
          </w:p>
        </w:tc>
        <w:tc>
          <w:tcPr>
            <w:tcW w:w="90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630C8" w:rsidRPr="00786474" w:rsidRDefault="00D630C8" w:rsidP="00786474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445134">
              <w:rPr>
                <w:b/>
                <w:bCs/>
                <w:sz w:val="28"/>
                <w:szCs w:val="28"/>
                <w:lang w:bidi="ar-DZ"/>
              </w:rPr>
              <w:t>Epreuves écrites</w:t>
            </w:r>
          </w:p>
        </w:tc>
      </w:tr>
      <w:tr w:rsidR="00ED06D9" w:rsidTr="001E6DE7">
        <w:trPr>
          <w:trHeight w:val="702"/>
        </w:trPr>
        <w:tc>
          <w:tcPr>
            <w:tcW w:w="1136" w:type="dxa"/>
            <w:vMerge/>
            <w:shd w:val="clear" w:color="auto" w:fill="F2DBDB" w:themeFill="accent2" w:themeFillTint="33"/>
          </w:tcPr>
          <w:p w:rsidR="00D630C8" w:rsidRPr="0043242B" w:rsidRDefault="00D630C8" w:rsidP="00A67BCC">
            <w:pPr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1590" w:type="dxa"/>
            <w:vMerge/>
            <w:shd w:val="clear" w:color="auto" w:fill="F2DBDB" w:themeFill="accent2" w:themeFillTint="33"/>
          </w:tcPr>
          <w:p w:rsidR="00D630C8" w:rsidRPr="0043242B" w:rsidRDefault="00D630C8" w:rsidP="00A67BCC">
            <w:pPr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1870" w:type="dxa"/>
            <w:vMerge/>
            <w:shd w:val="clear" w:color="auto" w:fill="F2DBDB" w:themeFill="accent2" w:themeFillTint="33"/>
          </w:tcPr>
          <w:p w:rsidR="00D630C8" w:rsidRPr="0043242B" w:rsidRDefault="00D630C8" w:rsidP="00A67BCC">
            <w:pPr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1056" w:type="dxa"/>
            <w:vMerge/>
            <w:shd w:val="clear" w:color="auto" w:fill="F2DBDB" w:themeFill="accent2" w:themeFillTint="33"/>
          </w:tcPr>
          <w:p w:rsidR="00D630C8" w:rsidRPr="0043242B" w:rsidRDefault="00D630C8" w:rsidP="00A67BCC">
            <w:pPr>
              <w:jc w:val="center"/>
              <w:rPr>
                <w:b/>
                <w:bCs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630C8" w:rsidRPr="00C235A3" w:rsidRDefault="00D630C8" w:rsidP="00786474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C235A3">
              <w:rPr>
                <w:b/>
                <w:bCs/>
                <w:sz w:val="24"/>
                <w:szCs w:val="24"/>
                <w:lang w:bidi="ar-DZ"/>
              </w:rPr>
              <w:t xml:space="preserve">Matière </w:t>
            </w:r>
            <w:r w:rsidR="00956E7D" w:rsidRPr="00C235A3">
              <w:rPr>
                <w:b/>
                <w:bCs/>
                <w:sz w:val="24"/>
                <w:szCs w:val="24"/>
                <w:lang w:bidi="ar-DZ"/>
              </w:rPr>
              <w:t>Générale (</w:t>
            </w:r>
            <w:proofErr w:type="spellStart"/>
            <w:r w:rsidRPr="00C235A3">
              <w:rPr>
                <w:b/>
                <w:bCs/>
                <w:sz w:val="24"/>
                <w:szCs w:val="24"/>
                <w:lang w:bidi="ar-DZ"/>
              </w:rPr>
              <w:t>Coef</w:t>
            </w:r>
            <w:proofErr w:type="spellEnd"/>
            <w:r w:rsidRPr="00C235A3">
              <w:rPr>
                <w:b/>
                <w:bCs/>
                <w:sz w:val="24"/>
                <w:szCs w:val="24"/>
                <w:lang w:bidi="ar-DZ"/>
              </w:rPr>
              <w:t>. 1)</w:t>
            </w:r>
          </w:p>
          <w:p w:rsidR="00D630C8" w:rsidRPr="00C235A3" w:rsidRDefault="00D630C8" w:rsidP="00786474">
            <w:pPr>
              <w:jc w:val="center"/>
              <w:rPr>
                <w:b/>
                <w:bCs/>
                <w:lang w:bidi="ar-DZ"/>
              </w:rPr>
            </w:pPr>
            <w:r w:rsidRPr="00C235A3">
              <w:rPr>
                <w:b/>
                <w:bCs/>
                <w:lang w:bidi="ar-DZ"/>
              </w:rPr>
              <w:t>13h:00-14h:30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630C8" w:rsidRPr="00C235A3" w:rsidRDefault="00C235A3" w:rsidP="00786474">
            <w:pPr>
              <w:jc w:val="center"/>
              <w:rPr>
                <w:b/>
                <w:bCs/>
              </w:rPr>
            </w:pPr>
            <w:r w:rsidRPr="00C235A3">
              <w:rPr>
                <w:b/>
                <w:bCs/>
              </w:rPr>
              <w:t>Matière de spécialité (</w:t>
            </w:r>
            <w:proofErr w:type="spellStart"/>
            <w:r w:rsidRPr="00C235A3">
              <w:rPr>
                <w:b/>
                <w:bCs/>
              </w:rPr>
              <w:t>Coef</w:t>
            </w:r>
            <w:proofErr w:type="spellEnd"/>
            <w:r w:rsidRPr="00C235A3">
              <w:rPr>
                <w:b/>
                <w:bCs/>
              </w:rPr>
              <w:t>. 3)</w:t>
            </w:r>
          </w:p>
          <w:p w:rsidR="00C235A3" w:rsidRPr="00C235A3" w:rsidRDefault="00C235A3" w:rsidP="00786474">
            <w:pPr>
              <w:jc w:val="center"/>
              <w:rPr>
                <w:b/>
                <w:bCs/>
              </w:rPr>
            </w:pPr>
            <w:r w:rsidRPr="00C235A3">
              <w:rPr>
                <w:b/>
                <w:bCs/>
              </w:rPr>
              <w:t>15h:00 – 17h :00</w:t>
            </w:r>
          </w:p>
        </w:tc>
      </w:tr>
      <w:tr w:rsidR="00CA082A" w:rsidRPr="0043242B" w:rsidTr="001E6DE7">
        <w:trPr>
          <w:trHeight w:val="1694"/>
        </w:trPr>
        <w:tc>
          <w:tcPr>
            <w:tcW w:w="1136" w:type="dxa"/>
            <w:tcBorders>
              <w:right w:val="single" w:sz="4" w:space="0" w:color="auto"/>
            </w:tcBorders>
          </w:tcPr>
          <w:p w:rsidR="00CA082A" w:rsidRPr="001A0279" w:rsidRDefault="00CA082A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CA082A" w:rsidRPr="001A0279" w:rsidRDefault="00CA082A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CA082A" w:rsidRPr="001A0279" w:rsidRDefault="00CA082A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CA082A" w:rsidRPr="001A0279" w:rsidRDefault="00CA082A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CA082A" w:rsidRPr="001A0279" w:rsidRDefault="00CA082A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CA082A" w:rsidRPr="001A0279" w:rsidRDefault="00CA082A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1A0279">
              <w:rPr>
                <w:b/>
                <w:bCs/>
                <w:sz w:val="24"/>
                <w:szCs w:val="24"/>
                <w:lang w:bidi="ar-DZ"/>
              </w:rPr>
              <w:t>MI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CA082A" w:rsidRPr="001A0279" w:rsidRDefault="00CA082A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CA082A" w:rsidRPr="001A0279" w:rsidRDefault="00CA082A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CA082A" w:rsidRPr="001A0279" w:rsidRDefault="00CA082A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CA082A" w:rsidRPr="001A0279" w:rsidRDefault="00CA082A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CA082A" w:rsidRPr="001A0279" w:rsidRDefault="00CA082A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CA082A" w:rsidRPr="001A0279" w:rsidRDefault="00CA082A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1A0279">
              <w:rPr>
                <w:b/>
                <w:bCs/>
                <w:sz w:val="24"/>
                <w:szCs w:val="24"/>
                <w:lang w:bidi="ar-DZ"/>
              </w:rPr>
              <w:t>Informatique</w:t>
            </w:r>
          </w:p>
        </w:tc>
        <w:tc>
          <w:tcPr>
            <w:tcW w:w="1870" w:type="dxa"/>
          </w:tcPr>
          <w:p w:rsidR="00CA082A" w:rsidRDefault="00CA082A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  <w:p w:rsidR="00CA082A" w:rsidRDefault="00CA082A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  <w:p w:rsidR="00CA082A" w:rsidRDefault="00CA082A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  <w:p w:rsidR="00CA082A" w:rsidRDefault="00CA082A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  <w:p w:rsidR="00CA082A" w:rsidRDefault="00CA082A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  <w:p w:rsidR="00CA082A" w:rsidRPr="0007196D" w:rsidRDefault="00CA082A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07196D">
              <w:rPr>
                <w:b/>
                <w:bCs/>
                <w:sz w:val="24"/>
                <w:szCs w:val="24"/>
                <w:lang w:bidi="ar-DZ"/>
              </w:rPr>
              <w:t>Data Sciences</w:t>
            </w:r>
          </w:p>
        </w:tc>
        <w:tc>
          <w:tcPr>
            <w:tcW w:w="1056" w:type="dxa"/>
          </w:tcPr>
          <w:p w:rsidR="00CA082A" w:rsidRDefault="00CA082A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  <w:p w:rsidR="00CA082A" w:rsidRDefault="00CA082A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  <w:p w:rsidR="00CA082A" w:rsidRDefault="00CA082A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  <w:p w:rsidR="00CA082A" w:rsidRDefault="00CA082A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  <w:p w:rsidR="00CA082A" w:rsidRDefault="00CA082A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  <w:p w:rsidR="00CA082A" w:rsidRPr="0007196D" w:rsidRDefault="00CA082A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07196D">
              <w:rPr>
                <w:b/>
                <w:bCs/>
                <w:sz w:val="24"/>
                <w:szCs w:val="24"/>
                <w:lang w:bidi="ar-DZ"/>
              </w:rPr>
              <w:t>01</w:t>
            </w:r>
          </w:p>
        </w:tc>
        <w:tc>
          <w:tcPr>
            <w:tcW w:w="4521" w:type="dxa"/>
            <w:vMerge w:val="restart"/>
            <w:tcBorders>
              <w:right w:val="single" w:sz="4" w:space="0" w:color="auto"/>
            </w:tcBorders>
          </w:tcPr>
          <w:p w:rsidR="00CA082A" w:rsidRDefault="00CA082A" w:rsidP="00FE2BAA">
            <w:pPr>
              <w:jc w:val="center"/>
              <w:rPr>
                <w:b/>
                <w:bCs/>
                <w:color w:val="FF0000"/>
                <w:sz w:val="28"/>
                <w:szCs w:val="28"/>
                <w:lang w:bidi="ar-DZ"/>
              </w:rPr>
            </w:pPr>
          </w:p>
          <w:p w:rsidR="009764D5" w:rsidRDefault="009764D5" w:rsidP="00FE2BAA">
            <w:pPr>
              <w:jc w:val="center"/>
              <w:rPr>
                <w:b/>
                <w:bCs/>
                <w:color w:val="FF0000"/>
                <w:sz w:val="28"/>
                <w:szCs w:val="28"/>
                <w:lang w:bidi="ar-DZ"/>
              </w:rPr>
            </w:pPr>
          </w:p>
          <w:p w:rsidR="009764D5" w:rsidRDefault="009764D5" w:rsidP="00FE2BAA">
            <w:pPr>
              <w:jc w:val="center"/>
              <w:rPr>
                <w:b/>
                <w:bCs/>
                <w:color w:val="FF0000"/>
                <w:sz w:val="28"/>
                <w:szCs w:val="28"/>
                <w:lang w:bidi="ar-DZ"/>
              </w:rPr>
            </w:pPr>
          </w:p>
          <w:p w:rsidR="009764D5" w:rsidRPr="00FB0F01" w:rsidRDefault="009764D5" w:rsidP="00FE2BAA">
            <w:pPr>
              <w:jc w:val="center"/>
              <w:rPr>
                <w:b/>
                <w:bCs/>
                <w:color w:val="FF0000"/>
                <w:sz w:val="28"/>
                <w:szCs w:val="28"/>
                <w:lang w:bidi="ar-DZ"/>
              </w:rPr>
            </w:pPr>
          </w:p>
          <w:p w:rsidR="00FB0F01" w:rsidRDefault="00FB0F01" w:rsidP="00FB0F0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30AA5">
              <w:rPr>
                <w:rFonts w:ascii="Arial" w:hAnsi="Arial" w:cs="Arial"/>
                <w:b/>
                <w:bCs/>
                <w:sz w:val="26"/>
                <w:szCs w:val="26"/>
              </w:rPr>
              <w:t>Algorithmique Avancée</w:t>
            </w:r>
          </w:p>
          <w:p w:rsidR="00FB0F01" w:rsidRPr="00730AA5" w:rsidRDefault="00FB0F01" w:rsidP="00FB0F0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FB0F01" w:rsidRPr="00A814B8" w:rsidRDefault="00FB0F01" w:rsidP="00FB0F0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814B8">
              <w:rPr>
                <w:rFonts w:ascii="Arial" w:hAnsi="Arial" w:cs="Arial"/>
              </w:rPr>
              <w:t>Conception et ana</w:t>
            </w:r>
            <w:r>
              <w:rPr>
                <w:rFonts w:ascii="Arial" w:hAnsi="Arial" w:cs="Arial"/>
              </w:rPr>
              <w:t>lyse des algorithmes efficaces </w:t>
            </w:r>
            <w:r w:rsidRPr="00A814B8"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e.g</w:t>
            </w:r>
            <w:proofErr w:type="spellEnd"/>
            <w:r>
              <w:rPr>
                <w:rFonts w:ascii="Arial" w:hAnsi="Arial" w:cs="Arial"/>
              </w:rPr>
              <w:t xml:space="preserve">. récursivité, </w:t>
            </w:r>
            <w:proofErr w:type="gramStart"/>
            <w:r w:rsidRPr="00A814B8">
              <w:rPr>
                <w:rFonts w:ascii="Arial" w:hAnsi="Arial" w:cs="Arial"/>
              </w:rPr>
              <w:t>diviser</w:t>
            </w:r>
            <w:proofErr w:type="gramEnd"/>
            <w:r w:rsidRPr="00A814B8">
              <w:rPr>
                <w:rFonts w:ascii="Arial" w:hAnsi="Arial" w:cs="Arial"/>
              </w:rPr>
              <w:t xml:space="preserve"> pour régner, programmation dynamique, algorithme glouton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  <w:r>
              <w:rPr>
                <w:rFonts w:ascii="Arial" w:hAnsi="Arial" w:cs="Arial"/>
              </w:rPr>
              <w:t>…)</w:t>
            </w:r>
          </w:p>
          <w:p w:rsidR="00FB0F01" w:rsidRDefault="00FB0F01" w:rsidP="00FB0F01">
            <w:pPr>
              <w:jc w:val="both"/>
              <w:rPr>
                <w:rFonts w:ascii="Arial" w:hAnsi="Arial" w:cs="Arial"/>
              </w:rPr>
            </w:pPr>
            <w:r w:rsidRPr="00A814B8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 xml:space="preserve">Algorithmes (de recherche, d’insertion et </w:t>
            </w:r>
            <w:r>
              <w:rPr>
                <w:rFonts w:ascii="Arial" w:hAnsi="Arial" w:cs="Arial"/>
              </w:rPr>
              <w:lastRenderedPageBreak/>
              <w:t>de suppression) sur les a</w:t>
            </w:r>
            <w:r w:rsidRPr="00A814B8">
              <w:rPr>
                <w:rFonts w:ascii="Arial" w:hAnsi="Arial" w:cs="Arial"/>
              </w:rPr>
              <w:t xml:space="preserve">rbres </w:t>
            </w:r>
            <w:r>
              <w:rPr>
                <w:rFonts w:ascii="Arial" w:hAnsi="Arial" w:cs="Arial"/>
              </w:rPr>
              <w:t xml:space="preserve">de recherche (ABR, AVL, TAS, rouge et noir, AMR, B-arbre,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  <w:r>
              <w:rPr>
                <w:rFonts w:ascii="Arial" w:hAnsi="Arial" w:cs="Arial"/>
              </w:rPr>
              <w:t xml:space="preserve">…). </w:t>
            </w:r>
          </w:p>
          <w:p w:rsidR="00FB0F01" w:rsidRDefault="00FB0F01" w:rsidP="00FB0F0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Algorithmes de tri (par sélection, par insertion, par bulle, par fusion, rapide, par ABR, par TAS,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  <w:r>
              <w:rPr>
                <w:rFonts w:ascii="Arial" w:hAnsi="Arial" w:cs="Arial"/>
              </w:rPr>
              <w:t>….)</w:t>
            </w:r>
          </w:p>
          <w:p w:rsidR="00FB0F01" w:rsidRPr="00A814B8" w:rsidRDefault="00FB0F01" w:rsidP="00FB0F0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Algorithmes de recherche de plus court chemin (</w:t>
            </w:r>
            <w:proofErr w:type="spellStart"/>
            <w:r>
              <w:rPr>
                <w:rFonts w:ascii="Arial" w:hAnsi="Arial" w:cs="Arial"/>
              </w:rPr>
              <w:t>Dijkstra</w:t>
            </w:r>
            <w:proofErr w:type="spellEnd"/>
            <w:r>
              <w:rPr>
                <w:rFonts w:ascii="Arial" w:hAnsi="Arial" w:cs="Arial"/>
              </w:rPr>
              <w:t>, Bellman, Ford, Floyd, Johnson, …..)</w:t>
            </w:r>
          </w:p>
          <w:p w:rsidR="00FB0F01" w:rsidRPr="00A814B8" w:rsidRDefault="00FB0F01" w:rsidP="00FB0F01">
            <w:pPr>
              <w:jc w:val="both"/>
              <w:rPr>
                <w:rFonts w:ascii="Arial" w:hAnsi="Arial" w:cs="Arial"/>
              </w:rPr>
            </w:pPr>
            <w:r w:rsidRPr="00A814B8">
              <w:rPr>
                <w:rFonts w:ascii="Arial" w:hAnsi="Arial" w:cs="Arial"/>
              </w:rPr>
              <w:t>- Complexité algorithmique</w:t>
            </w:r>
          </w:p>
          <w:p w:rsidR="00FB0F01" w:rsidRPr="00A814B8" w:rsidRDefault="00FB0F01" w:rsidP="00FB0F0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814B8">
              <w:rPr>
                <w:rFonts w:ascii="Arial" w:hAnsi="Arial" w:cs="Arial"/>
              </w:rPr>
              <w:t xml:space="preserve">NP-complétude </w:t>
            </w:r>
          </w:p>
          <w:p w:rsidR="00CA082A" w:rsidRPr="00FB0F01" w:rsidRDefault="00FB0F01" w:rsidP="00B76543">
            <w:pPr>
              <w:rPr>
                <w:color w:val="FF0000"/>
                <w:sz w:val="24"/>
                <w:szCs w:val="24"/>
                <w:lang w:bidi="ar-DZ"/>
              </w:rPr>
            </w:pPr>
            <w:r>
              <w:rPr>
                <w:rFonts w:ascii="Arial" w:hAnsi="Arial" w:cs="Arial"/>
              </w:rPr>
              <w:t>-</w:t>
            </w:r>
            <w:r w:rsidRPr="00A814B8">
              <w:rPr>
                <w:rFonts w:ascii="Arial" w:hAnsi="Arial" w:cs="Arial"/>
              </w:rPr>
              <w:t xml:space="preserve"> Heuristiques et méta-heuristiques 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2A285E" w:rsidRDefault="002A285E" w:rsidP="002A285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30AA5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Sécurité</w:t>
            </w:r>
          </w:p>
          <w:p w:rsidR="002A285E" w:rsidRPr="00730AA5" w:rsidRDefault="002A285E" w:rsidP="002A285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2A285E" w:rsidRPr="00850CE4" w:rsidRDefault="002A285E" w:rsidP="002A285E">
            <w:pPr>
              <w:jc w:val="both"/>
              <w:rPr>
                <w:rFonts w:ascii="Arial" w:hAnsi="Arial" w:cs="Arial"/>
              </w:rPr>
            </w:pPr>
            <w:r w:rsidRPr="00850CE4">
              <w:rPr>
                <w:rFonts w:ascii="Arial" w:hAnsi="Arial" w:cs="Arial"/>
              </w:rPr>
              <w:t>- Sécurité des SI</w:t>
            </w:r>
          </w:p>
          <w:p w:rsidR="002A285E" w:rsidRPr="00850CE4" w:rsidRDefault="002A285E" w:rsidP="002A285E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inorBidi" w:hAnsiTheme="minorBidi" w:cstheme="minorBidi"/>
              </w:rPr>
            </w:pPr>
            <w:r w:rsidRPr="00850CE4">
              <w:rPr>
                <w:rFonts w:asciiTheme="minorBidi" w:hAnsiTheme="minorBidi" w:cstheme="minorBidi"/>
              </w:rPr>
              <w:t>Théorie du contrôle d'accès</w:t>
            </w:r>
          </w:p>
          <w:p w:rsidR="002A285E" w:rsidRPr="00850CE4" w:rsidRDefault="002A285E" w:rsidP="002A285E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inorBidi" w:hAnsiTheme="minorBidi" w:cstheme="minorBidi"/>
              </w:rPr>
            </w:pPr>
            <w:r w:rsidRPr="00850CE4">
              <w:rPr>
                <w:rFonts w:asciiTheme="minorBidi" w:hAnsiTheme="minorBidi" w:cstheme="minorBidi"/>
              </w:rPr>
              <w:t>Administration avancée systèmes</w:t>
            </w:r>
          </w:p>
          <w:p w:rsidR="002A285E" w:rsidRPr="00850CE4" w:rsidRDefault="002A285E" w:rsidP="002A285E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inorBidi" w:hAnsiTheme="minorBidi" w:cstheme="minorBidi"/>
              </w:rPr>
            </w:pPr>
            <w:r w:rsidRPr="00850CE4">
              <w:rPr>
                <w:rFonts w:asciiTheme="minorBidi" w:hAnsiTheme="minorBidi" w:cstheme="minorBidi"/>
              </w:rPr>
              <w:t>Sécurité des systèmes</w:t>
            </w:r>
          </w:p>
          <w:p w:rsidR="002A285E" w:rsidRPr="00850CE4" w:rsidRDefault="002A285E" w:rsidP="002A285E">
            <w:pPr>
              <w:jc w:val="both"/>
              <w:rPr>
                <w:rFonts w:ascii="Arial" w:hAnsi="Arial" w:cs="Arial"/>
              </w:rPr>
            </w:pPr>
            <w:r w:rsidRPr="00850CE4">
              <w:rPr>
                <w:rFonts w:ascii="Arial" w:hAnsi="Arial" w:cs="Arial"/>
              </w:rPr>
              <w:t>-Sécurité des BD</w:t>
            </w:r>
          </w:p>
          <w:p w:rsidR="002A285E" w:rsidRPr="00850CE4" w:rsidRDefault="002A285E" w:rsidP="002A285E">
            <w:pPr>
              <w:jc w:val="both"/>
              <w:rPr>
                <w:rFonts w:ascii="Arial" w:hAnsi="Arial" w:cs="Arial"/>
              </w:rPr>
            </w:pPr>
            <w:r w:rsidRPr="00850CE4">
              <w:rPr>
                <w:rFonts w:ascii="Arial" w:hAnsi="Arial" w:cs="Arial"/>
              </w:rPr>
              <w:t>- Sécurité Réseaux</w:t>
            </w:r>
          </w:p>
          <w:p w:rsidR="002A285E" w:rsidRPr="00850CE4" w:rsidRDefault="002A285E" w:rsidP="002A285E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inorBidi" w:hAnsiTheme="minorBidi" w:cstheme="minorBidi"/>
              </w:rPr>
            </w:pPr>
            <w:r w:rsidRPr="00850CE4">
              <w:rPr>
                <w:rFonts w:asciiTheme="minorBidi" w:hAnsiTheme="minorBidi" w:cstheme="minorBidi"/>
              </w:rPr>
              <w:t>Etude service par service des menaces et attaques (usurpation d’identité, collecte d’informations, déni de services, …)</w:t>
            </w:r>
          </w:p>
          <w:p w:rsidR="002A285E" w:rsidRPr="00850CE4" w:rsidRDefault="002A285E" w:rsidP="002A285E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inorBidi" w:hAnsiTheme="minorBidi" w:cstheme="minorBidi"/>
              </w:rPr>
            </w:pPr>
            <w:r w:rsidRPr="00850CE4">
              <w:rPr>
                <w:rFonts w:asciiTheme="minorBidi" w:hAnsiTheme="minorBidi" w:cstheme="minorBidi"/>
              </w:rPr>
              <w:lastRenderedPageBreak/>
              <w:t>Protections et contre-mesures dans les différentes couches de communication : pare-feu, réseaux privés virtuels, …</w:t>
            </w:r>
          </w:p>
          <w:p w:rsidR="002A285E" w:rsidRPr="00850CE4" w:rsidRDefault="002A285E" w:rsidP="002A285E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inorBidi" w:hAnsiTheme="minorBidi" w:cstheme="minorBidi"/>
              </w:rPr>
            </w:pPr>
            <w:r w:rsidRPr="00850CE4">
              <w:rPr>
                <w:rFonts w:asciiTheme="minorBidi" w:hAnsiTheme="minorBidi" w:cstheme="minorBidi"/>
              </w:rPr>
              <w:t xml:space="preserve"> Mécanismes de détection d’attaques : pots de miels,  algorithmes de monitorage de trafic ...</w:t>
            </w:r>
          </w:p>
          <w:p w:rsidR="00CA082A" w:rsidRPr="00FB0F01" w:rsidRDefault="00CA082A" w:rsidP="00A67BCC">
            <w:pPr>
              <w:jc w:val="center"/>
              <w:rPr>
                <w:b/>
                <w:bCs/>
                <w:color w:val="FF0000"/>
                <w:lang w:bidi="ar-DZ"/>
              </w:rPr>
            </w:pPr>
          </w:p>
        </w:tc>
      </w:tr>
      <w:tr w:rsidR="00B76543" w:rsidRPr="0043242B" w:rsidTr="00956E7D">
        <w:trPr>
          <w:trHeight w:val="3058"/>
        </w:trPr>
        <w:tc>
          <w:tcPr>
            <w:tcW w:w="1136" w:type="dxa"/>
            <w:vMerge w:val="restart"/>
            <w:tcBorders>
              <w:top w:val="nil"/>
              <w:right w:val="single" w:sz="4" w:space="0" w:color="auto"/>
            </w:tcBorders>
          </w:tcPr>
          <w:p w:rsidR="00B76543" w:rsidRPr="0043242B" w:rsidRDefault="00B76543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</w:tcBorders>
          </w:tcPr>
          <w:p w:rsidR="00B76543" w:rsidRPr="0043242B" w:rsidRDefault="00B76543" w:rsidP="00A67BCC">
            <w:pPr>
              <w:jc w:val="center"/>
              <w:rPr>
                <w:lang w:bidi="ar-DZ"/>
              </w:rPr>
            </w:pPr>
          </w:p>
        </w:tc>
        <w:tc>
          <w:tcPr>
            <w:tcW w:w="1870" w:type="dxa"/>
            <w:tcBorders>
              <w:top w:val="nil"/>
            </w:tcBorders>
          </w:tcPr>
          <w:p w:rsidR="00B76543" w:rsidRDefault="00B76543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  <w:p w:rsidR="00B76543" w:rsidRDefault="00B76543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B76543" w:rsidRDefault="00B76543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B76543" w:rsidRPr="0007196D" w:rsidRDefault="00B76543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07196D">
              <w:rPr>
                <w:b/>
                <w:bCs/>
                <w:sz w:val="24"/>
                <w:szCs w:val="24"/>
                <w:lang w:bidi="ar-DZ"/>
              </w:rPr>
              <w:t>Réseaux et systèmes Distribues</w:t>
            </w:r>
          </w:p>
        </w:tc>
        <w:tc>
          <w:tcPr>
            <w:tcW w:w="1056" w:type="dxa"/>
            <w:tcBorders>
              <w:top w:val="nil"/>
            </w:tcBorders>
          </w:tcPr>
          <w:p w:rsidR="00B76543" w:rsidRDefault="00B76543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  <w:p w:rsidR="00B76543" w:rsidRDefault="00B76543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B76543" w:rsidRDefault="00B76543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B76543" w:rsidRDefault="00B76543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B76543" w:rsidRPr="0007196D" w:rsidRDefault="00B76543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07196D">
              <w:rPr>
                <w:b/>
                <w:bCs/>
                <w:sz w:val="24"/>
                <w:szCs w:val="24"/>
                <w:lang w:bidi="ar-DZ"/>
              </w:rPr>
              <w:t>01</w:t>
            </w:r>
          </w:p>
        </w:tc>
        <w:tc>
          <w:tcPr>
            <w:tcW w:w="4521" w:type="dxa"/>
            <w:vMerge/>
            <w:tcBorders>
              <w:right w:val="single" w:sz="4" w:space="0" w:color="auto"/>
            </w:tcBorders>
          </w:tcPr>
          <w:p w:rsidR="00B76543" w:rsidRPr="0043242B" w:rsidRDefault="00B76543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76543" w:rsidRDefault="00B76543" w:rsidP="00C342B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30AA5">
              <w:rPr>
                <w:rFonts w:ascii="Arial" w:hAnsi="Arial" w:cs="Arial"/>
                <w:b/>
                <w:bCs/>
                <w:sz w:val="26"/>
                <w:szCs w:val="26"/>
              </w:rPr>
              <w:t>Réseaux</w:t>
            </w:r>
          </w:p>
          <w:p w:rsidR="00B76543" w:rsidRPr="00730AA5" w:rsidRDefault="00B76543" w:rsidP="00C342B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B76543" w:rsidRDefault="00B76543" w:rsidP="00C342B7">
            <w:pPr>
              <w:rPr>
                <w:rFonts w:ascii="Arial" w:hAnsi="Arial" w:cs="Arial"/>
              </w:rPr>
            </w:pPr>
            <w:r w:rsidRPr="00DC609D">
              <w:rPr>
                <w:rFonts w:ascii="Arial" w:hAnsi="Arial" w:cs="Arial"/>
              </w:rPr>
              <w:t>-TCP/IP protocoles</w:t>
            </w:r>
          </w:p>
          <w:p w:rsidR="00B76543" w:rsidRPr="00DC609D" w:rsidRDefault="00B76543" w:rsidP="00C34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</w:t>
            </w:r>
            <w:r w:rsidRPr="00DC609D">
              <w:rPr>
                <w:rFonts w:ascii="Arial" w:hAnsi="Arial" w:cs="Arial"/>
              </w:rPr>
              <w:t>rotocoles de routage</w:t>
            </w:r>
          </w:p>
          <w:p w:rsidR="00B76543" w:rsidRPr="00DC609D" w:rsidRDefault="00B76543" w:rsidP="00C34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Programmation réseaux, </w:t>
            </w:r>
            <w:proofErr w:type="spellStart"/>
            <w:r>
              <w:rPr>
                <w:rFonts w:ascii="Arial" w:hAnsi="Arial" w:cs="Arial"/>
              </w:rPr>
              <w:t>a</w:t>
            </w:r>
            <w:r w:rsidRPr="00DC609D">
              <w:rPr>
                <w:rFonts w:ascii="Arial" w:hAnsi="Arial" w:cs="Arial"/>
              </w:rPr>
              <w:t>rchitectureclient</w:t>
            </w:r>
            <w:proofErr w:type="spellEnd"/>
            <w:r w:rsidRPr="00DC609D">
              <w:rPr>
                <w:rFonts w:ascii="Arial" w:hAnsi="Arial" w:cs="Arial"/>
              </w:rPr>
              <w:t xml:space="preserve">/serveur </w:t>
            </w:r>
          </w:p>
          <w:p w:rsidR="00B76543" w:rsidRPr="00DC609D" w:rsidRDefault="00B76543" w:rsidP="00C342B7">
            <w:pPr>
              <w:rPr>
                <w:rFonts w:ascii="Arial" w:hAnsi="Arial" w:cs="Arial"/>
              </w:rPr>
            </w:pPr>
            <w:r w:rsidRPr="00DC609D"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Réseaux</w:t>
            </w:r>
            <w:r w:rsidRPr="00DC609D">
              <w:rPr>
                <w:rFonts w:ascii="Arial" w:hAnsi="Arial" w:cs="Arial"/>
              </w:rPr>
              <w:t>LANs</w:t>
            </w:r>
            <w:proofErr w:type="spellEnd"/>
            <w:r w:rsidRPr="00DC609D">
              <w:rPr>
                <w:rFonts w:ascii="Arial" w:hAnsi="Arial" w:cs="Arial"/>
              </w:rPr>
              <w:t xml:space="preserve">, </w:t>
            </w:r>
            <w:proofErr w:type="spellStart"/>
            <w:r w:rsidRPr="00DC609D">
              <w:rPr>
                <w:rFonts w:ascii="Arial" w:hAnsi="Arial" w:cs="Arial"/>
              </w:rPr>
              <w:t>WANs</w:t>
            </w:r>
            <w:proofErr w:type="spellEnd"/>
            <w:r w:rsidRPr="00DC609D">
              <w:rPr>
                <w:rFonts w:ascii="Arial" w:hAnsi="Arial" w:cs="Arial"/>
              </w:rPr>
              <w:t xml:space="preserve">, </w:t>
            </w:r>
            <w:proofErr w:type="spellStart"/>
            <w:r w:rsidRPr="00DC609D">
              <w:rPr>
                <w:rFonts w:ascii="Arial" w:hAnsi="Arial" w:cs="Arial"/>
              </w:rPr>
              <w:t>MANs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WLANs</w:t>
            </w:r>
            <w:proofErr w:type="gramStart"/>
            <w:r>
              <w:rPr>
                <w:rFonts w:ascii="Arial" w:hAnsi="Arial" w:cs="Arial"/>
              </w:rPr>
              <w:t>,Réseaux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mobiles</w:t>
            </w:r>
          </w:p>
          <w:p w:rsidR="00B76543" w:rsidRDefault="00B76543" w:rsidP="00C34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Réseaux Haut-</w:t>
            </w:r>
            <w:proofErr w:type="spellStart"/>
            <w:r>
              <w:rPr>
                <w:rFonts w:ascii="Arial" w:hAnsi="Arial" w:cs="Arial"/>
              </w:rPr>
              <w:t>Debit</w:t>
            </w:r>
            <w:proofErr w:type="spellEnd"/>
            <w:r>
              <w:rPr>
                <w:rFonts w:ascii="Arial" w:hAnsi="Arial" w:cs="Arial"/>
              </w:rPr>
              <w:t xml:space="preserve">, Protocoles frame </w:t>
            </w:r>
            <w:proofErr w:type="spellStart"/>
            <w:r>
              <w:rPr>
                <w:rFonts w:ascii="Arial" w:hAnsi="Arial" w:cs="Arial"/>
              </w:rPr>
              <w:t>relay</w:t>
            </w:r>
            <w:proofErr w:type="spellEnd"/>
            <w:r>
              <w:rPr>
                <w:rFonts w:ascii="Arial" w:hAnsi="Arial" w:cs="Arial"/>
              </w:rPr>
              <w:t>. PPP, HDLC</w:t>
            </w:r>
          </w:p>
          <w:p w:rsidR="00B76543" w:rsidRPr="00B76543" w:rsidRDefault="00B76543" w:rsidP="00B76543">
            <w:pPr>
              <w:rPr>
                <w:rFonts w:ascii="Arial" w:hAnsi="Arial" w:cs="Arial"/>
              </w:rPr>
            </w:pPr>
            <w:r w:rsidRPr="00DC609D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Technologies de transmission avec/sans fil</w:t>
            </w:r>
          </w:p>
        </w:tc>
      </w:tr>
      <w:tr w:rsidR="00B76543" w:rsidRPr="0043242B" w:rsidTr="001E6DE7">
        <w:tc>
          <w:tcPr>
            <w:tcW w:w="1136" w:type="dxa"/>
            <w:vMerge/>
            <w:tcBorders>
              <w:top w:val="nil"/>
              <w:right w:val="single" w:sz="4" w:space="0" w:color="auto"/>
            </w:tcBorders>
          </w:tcPr>
          <w:p w:rsidR="00B76543" w:rsidRPr="0043242B" w:rsidRDefault="00B76543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</w:tcBorders>
          </w:tcPr>
          <w:p w:rsidR="00B76543" w:rsidRPr="0043242B" w:rsidRDefault="00B76543" w:rsidP="00A67BCC">
            <w:pPr>
              <w:jc w:val="center"/>
              <w:rPr>
                <w:lang w:bidi="ar-DZ"/>
              </w:rPr>
            </w:pPr>
          </w:p>
        </w:tc>
        <w:tc>
          <w:tcPr>
            <w:tcW w:w="1870" w:type="dxa"/>
          </w:tcPr>
          <w:p w:rsidR="00B76543" w:rsidRDefault="00B76543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B76543" w:rsidRDefault="00B76543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B76543" w:rsidRDefault="00B76543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B76543" w:rsidRDefault="00B76543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B76543" w:rsidRDefault="00B76543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B76543" w:rsidRPr="00CA082A" w:rsidRDefault="00B76543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CA082A">
              <w:rPr>
                <w:b/>
                <w:bCs/>
                <w:sz w:val="24"/>
                <w:szCs w:val="24"/>
                <w:lang w:bidi="ar-DZ"/>
              </w:rPr>
              <w:t>Sciences et Technologies de l’Information et de la Communication</w:t>
            </w:r>
          </w:p>
        </w:tc>
        <w:tc>
          <w:tcPr>
            <w:tcW w:w="1056" w:type="dxa"/>
          </w:tcPr>
          <w:p w:rsidR="00B76543" w:rsidRDefault="00B76543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  <w:p w:rsidR="00B76543" w:rsidRDefault="00B76543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  <w:p w:rsidR="00B76543" w:rsidRDefault="00B76543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  <w:p w:rsidR="00B76543" w:rsidRDefault="00B76543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  <w:p w:rsidR="00B76543" w:rsidRDefault="00B76543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  <w:p w:rsidR="00B76543" w:rsidRDefault="00B76543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  <w:p w:rsidR="00B76543" w:rsidRDefault="00B76543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  <w:p w:rsidR="00B76543" w:rsidRPr="0007196D" w:rsidRDefault="00B76543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07196D">
              <w:rPr>
                <w:b/>
                <w:bCs/>
                <w:sz w:val="24"/>
                <w:szCs w:val="24"/>
                <w:lang w:bidi="ar-DZ"/>
              </w:rPr>
              <w:t>01</w:t>
            </w:r>
          </w:p>
          <w:p w:rsidR="00B76543" w:rsidRPr="0043242B" w:rsidRDefault="00B76543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4521" w:type="dxa"/>
            <w:vMerge/>
            <w:tcBorders>
              <w:right w:val="single" w:sz="4" w:space="0" w:color="auto"/>
            </w:tcBorders>
          </w:tcPr>
          <w:p w:rsidR="00B76543" w:rsidRPr="0043242B" w:rsidRDefault="00B76543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76543" w:rsidRDefault="00B76543" w:rsidP="0036645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B76543" w:rsidRDefault="00B76543" w:rsidP="0036645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Base de données</w:t>
            </w:r>
          </w:p>
          <w:p w:rsidR="00B76543" w:rsidRPr="00730AA5" w:rsidRDefault="00B76543" w:rsidP="0036645B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B76543" w:rsidRPr="005A5809" w:rsidRDefault="00B76543" w:rsidP="003664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5A5809">
              <w:rPr>
                <w:rFonts w:ascii="Arial" w:hAnsi="Arial" w:cs="Arial"/>
              </w:rPr>
              <w:t>Modélisation et conception de bases de données relationnelles</w:t>
            </w:r>
          </w:p>
          <w:p w:rsidR="00B76543" w:rsidRDefault="00B76543" w:rsidP="003664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5A5809">
              <w:rPr>
                <w:rFonts w:ascii="Arial" w:hAnsi="Arial" w:cs="Arial"/>
              </w:rPr>
              <w:t>Modélisation et conception de bases de données objets</w:t>
            </w:r>
          </w:p>
          <w:p w:rsidR="00B76543" w:rsidRPr="005A5809" w:rsidRDefault="00B76543" w:rsidP="003664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Modélisation Objet-Relationnel étendu</w:t>
            </w:r>
          </w:p>
          <w:p w:rsidR="00B76543" w:rsidRPr="005A5809" w:rsidRDefault="00B76543" w:rsidP="003664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5A5809">
              <w:rPr>
                <w:rFonts w:ascii="Arial" w:hAnsi="Arial" w:cs="Arial"/>
              </w:rPr>
              <w:t>Interrogation de bases de données relationnelles</w:t>
            </w:r>
            <w:r>
              <w:rPr>
                <w:rFonts w:ascii="Arial" w:hAnsi="Arial" w:cs="Arial"/>
              </w:rPr>
              <w:t xml:space="preserve"> et algèbre relationnelle.</w:t>
            </w:r>
          </w:p>
          <w:p w:rsidR="00B76543" w:rsidRPr="005A5809" w:rsidRDefault="00B76543" w:rsidP="003664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5A5809">
              <w:rPr>
                <w:rFonts w:ascii="Arial" w:hAnsi="Arial" w:cs="Arial"/>
              </w:rPr>
              <w:t>Optimisation des requêtes </w:t>
            </w:r>
          </w:p>
          <w:p w:rsidR="00B76543" w:rsidRPr="005A5809" w:rsidRDefault="00B76543" w:rsidP="003664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5A5809">
              <w:rPr>
                <w:rFonts w:ascii="Arial" w:hAnsi="Arial" w:cs="Arial"/>
              </w:rPr>
              <w:t>Accès concurrents et gestion des transaction</w:t>
            </w:r>
            <w:r>
              <w:rPr>
                <w:rFonts w:ascii="Arial" w:hAnsi="Arial" w:cs="Arial"/>
              </w:rPr>
              <w:t>s</w:t>
            </w:r>
          </w:p>
          <w:p w:rsidR="00B76543" w:rsidRDefault="00B76543" w:rsidP="003664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Base de données reparties et gestion de transactions réparties.</w:t>
            </w:r>
          </w:p>
          <w:p w:rsidR="00B76543" w:rsidRDefault="00B76543" w:rsidP="0036645B">
            <w:pPr>
              <w:jc w:val="both"/>
              <w:rPr>
                <w:rFonts w:ascii="Arial" w:hAnsi="Arial" w:cs="Arial"/>
              </w:rPr>
            </w:pPr>
          </w:p>
          <w:p w:rsidR="00B76543" w:rsidRPr="00FB0F01" w:rsidRDefault="00B76543" w:rsidP="00ED06D9">
            <w:pPr>
              <w:jc w:val="both"/>
              <w:rPr>
                <w:rFonts w:asciiTheme="majorBidi" w:hAnsiTheme="majorBidi" w:cstheme="majorBidi"/>
                <w:color w:val="FF0000"/>
              </w:rPr>
            </w:pPr>
          </w:p>
        </w:tc>
      </w:tr>
      <w:tr w:rsidR="00B76543" w:rsidRPr="0043242B" w:rsidTr="001E6DE7">
        <w:tc>
          <w:tcPr>
            <w:tcW w:w="1136" w:type="dxa"/>
            <w:vMerge/>
            <w:tcBorders>
              <w:top w:val="nil"/>
              <w:right w:val="single" w:sz="4" w:space="0" w:color="auto"/>
            </w:tcBorders>
          </w:tcPr>
          <w:p w:rsidR="00B76543" w:rsidRPr="0043242B" w:rsidRDefault="00B76543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</w:tcBorders>
          </w:tcPr>
          <w:p w:rsidR="00B76543" w:rsidRPr="0043242B" w:rsidRDefault="00B76543" w:rsidP="00A67BCC">
            <w:pPr>
              <w:jc w:val="center"/>
              <w:rPr>
                <w:lang w:bidi="ar-DZ"/>
              </w:rPr>
            </w:pPr>
          </w:p>
        </w:tc>
        <w:tc>
          <w:tcPr>
            <w:tcW w:w="1870" w:type="dxa"/>
          </w:tcPr>
          <w:p w:rsidR="00B76543" w:rsidRDefault="00B76543" w:rsidP="00297037">
            <w:pPr>
              <w:rPr>
                <w:sz w:val="24"/>
                <w:szCs w:val="24"/>
                <w:lang w:bidi="ar-DZ"/>
              </w:rPr>
            </w:pPr>
          </w:p>
          <w:p w:rsidR="00B76543" w:rsidRDefault="00B76543" w:rsidP="00297037">
            <w:pPr>
              <w:rPr>
                <w:sz w:val="24"/>
                <w:szCs w:val="24"/>
                <w:lang w:bidi="ar-DZ"/>
              </w:rPr>
            </w:pPr>
          </w:p>
          <w:p w:rsidR="00B76543" w:rsidRDefault="00B76543" w:rsidP="00297037">
            <w:pPr>
              <w:rPr>
                <w:sz w:val="24"/>
                <w:szCs w:val="24"/>
                <w:lang w:bidi="ar-DZ"/>
              </w:rPr>
            </w:pPr>
          </w:p>
          <w:p w:rsidR="00B76543" w:rsidRDefault="00B76543" w:rsidP="00297037">
            <w:pPr>
              <w:rPr>
                <w:sz w:val="24"/>
                <w:szCs w:val="24"/>
                <w:lang w:bidi="ar-DZ"/>
              </w:rPr>
            </w:pPr>
          </w:p>
          <w:p w:rsidR="00B76543" w:rsidRDefault="00B76543" w:rsidP="00297037">
            <w:pPr>
              <w:rPr>
                <w:sz w:val="24"/>
                <w:szCs w:val="24"/>
                <w:lang w:bidi="ar-DZ"/>
              </w:rPr>
            </w:pPr>
          </w:p>
          <w:p w:rsidR="00B76543" w:rsidRPr="001A0279" w:rsidRDefault="00B76543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1A0279">
              <w:rPr>
                <w:b/>
                <w:bCs/>
                <w:sz w:val="24"/>
                <w:szCs w:val="24"/>
                <w:lang w:bidi="ar-DZ"/>
              </w:rPr>
              <w:t>Intelligence Artificielle et génie logiciel</w:t>
            </w:r>
          </w:p>
        </w:tc>
        <w:tc>
          <w:tcPr>
            <w:tcW w:w="1056" w:type="dxa"/>
          </w:tcPr>
          <w:p w:rsidR="00B76543" w:rsidRDefault="00B76543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  <w:p w:rsidR="00B76543" w:rsidRDefault="00B76543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  <w:p w:rsidR="00B76543" w:rsidRDefault="00B76543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  <w:p w:rsidR="00B76543" w:rsidRDefault="00B76543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  <w:p w:rsidR="00B76543" w:rsidRDefault="00B76543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  <w:p w:rsidR="00B76543" w:rsidRDefault="00B76543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  <w:p w:rsidR="00B76543" w:rsidRPr="00CA082A" w:rsidRDefault="00B76543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CA082A">
              <w:rPr>
                <w:b/>
                <w:bCs/>
                <w:sz w:val="24"/>
                <w:szCs w:val="24"/>
                <w:lang w:bidi="ar-DZ"/>
              </w:rPr>
              <w:t>04</w:t>
            </w:r>
          </w:p>
        </w:tc>
        <w:tc>
          <w:tcPr>
            <w:tcW w:w="4521" w:type="dxa"/>
            <w:vMerge/>
            <w:tcBorders>
              <w:right w:val="single" w:sz="4" w:space="0" w:color="auto"/>
            </w:tcBorders>
          </w:tcPr>
          <w:p w:rsidR="00B76543" w:rsidRPr="0043242B" w:rsidRDefault="00B76543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76543" w:rsidRDefault="00B76543" w:rsidP="0036645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B76543" w:rsidRDefault="00B76543" w:rsidP="0036645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Base de données </w:t>
            </w:r>
          </w:p>
          <w:p w:rsidR="00B76543" w:rsidRPr="00730AA5" w:rsidRDefault="00B76543" w:rsidP="0036645B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B76543" w:rsidRPr="005A5809" w:rsidRDefault="00B76543" w:rsidP="003664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5A5809">
              <w:rPr>
                <w:rFonts w:ascii="Arial" w:hAnsi="Arial" w:cs="Arial"/>
              </w:rPr>
              <w:t>Modélisation et conception de bases de données relationnelles</w:t>
            </w:r>
          </w:p>
          <w:p w:rsidR="00B76543" w:rsidRDefault="00B76543" w:rsidP="003664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5A5809">
              <w:rPr>
                <w:rFonts w:ascii="Arial" w:hAnsi="Arial" w:cs="Arial"/>
              </w:rPr>
              <w:t>Modélisation et conception de bases de données objets</w:t>
            </w:r>
          </w:p>
          <w:p w:rsidR="00B76543" w:rsidRPr="005A5809" w:rsidRDefault="00B76543" w:rsidP="003664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Modélisation Objet-Relationnel étendu</w:t>
            </w:r>
          </w:p>
          <w:p w:rsidR="00B76543" w:rsidRPr="005A5809" w:rsidRDefault="00B76543" w:rsidP="003664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5A5809">
              <w:rPr>
                <w:rFonts w:ascii="Arial" w:hAnsi="Arial" w:cs="Arial"/>
              </w:rPr>
              <w:t>Interrogation de bases de données relationnelles</w:t>
            </w:r>
            <w:r>
              <w:rPr>
                <w:rFonts w:ascii="Arial" w:hAnsi="Arial" w:cs="Arial"/>
              </w:rPr>
              <w:t xml:space="preserve"> et algèbre relationnelle.</w:t>
            </w:r>
          </w:p>
          <w:p w:rsidR="00B76543" w:rsidRPr="005A5809" w:rsidRDefault="00B76543" w:rsidP="003664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5A5809">
              <w:rPr>
                <w:rFonts w:ascii="Arial" w:hAnsi="Arial" w:cs="Arial"/>
              </w:rPr>
              <w:t>Optimisation des requêtes </w:t>
            </w:r>
          </w:p>
          <w:p w:rsidR="00B76543" w:rsidRPr="005A5809" w:rsidRDefault="00B76543" w:rsidP="003664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5A5809">
              <w:rPr>
                <w:rFonts w:ascii="Arial" w:hAnsi="Arial" w:cs="Arial"/>
              </w:rPr>
              <w:t>Accès concurrents et gestion des transaction</w:t>
            </w:r>
            <w:r>
              <w:rPr>
                <w:rFonts w:ascii="Arial" w:hAnsi="Arial" w:cs="Arial"/>
              </w:rPr>
              <w:t>s</w:t>
            </w:r>
          </w:p>
          <w:p w:rsidR="00B76543" w:rsidRDefault="00B76543" w:rsidP="003664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Base de données reparties et gestion de transactions réparties.</w:t>
            </w:r>
          </w:p>
          <w:p w:rsidR="00B76543" w:rsidRPr="00ED06D9" w:rsidRDefault="00B76543" w:rsidP="0036645B">
            <w:pPr>
              <w:rPr>
                <w:rFonts w:asciiTheme="majorBidi" w:hAnsiTheme="majorBidi" w:cstheme="majorBidi"/>
                <w:lang w:bidi="ar-DZ"/>
              </w:rPr>
            </w:pPr>
          </w:p>
        </w:tc>
      </w:tr>
      <w:tr w:rsidR="00D770F2" w:rsidRPr="0043242B" w:rsidTr="00EF3AC5">
        <w:trPr>
          <w:trHeight w:val="2177"/>
        </w:trPr>
        <w:tc>
          <w:tcPr>
            <w:tcW w:w="1136" w:type="dxa"/>
            <w:vMerge w:val="restart"/>
            <w:tcBorders>
              <w:right w:val="single" w:sz="4" w:space="0" w:color="auto"/>
            </w:tcBorders>
          </w:tcPr>
          <w:p w:rsidR="00D770F2" w:rsidRDefault="00D770F2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D770F2" w:rsidRDefault="00D770F2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D770F2" w:rsidRDefault="00D770F2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D770F2" w:rsidRDefault="00D770F2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D770F2" w:rsidRDefault="00D770F2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D770F2" w:rsidRDefault="00D770F2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D770F2" w:rsidRDefault="00D770F2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D770F2" w:rsidRDefault="00D770F2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D770F2" w:rsidRDefault="00D770F2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D770F2" w:rsidRDefault="00D770F2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D770F2" w:rsidRDefault="00D770F2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D770F2" w:rsidRPr="001A0279" w:rsidRDefault="00D770F2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1A0279">
              <w:rPr>
                <w:b/>
                <w:bCs/>
                <w:sz w:val="24"/>
                <w:szCs w:val="24"/>
                <w:lang w:bidi="ar-DZ"/>
              </w:rPr>
              <w:t>SM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:rsidR="00D770F2" w:rsidRDefault="00D770F2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D770F2" w:rsidRDefault="00D770F2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D770F2" w:rsidRDefault="00D770F2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D770F2" w:rsidRDefault="00D770F2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D770F2" w:rsidRDefault="00D770F2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D770F2" w:rsidRDefault="00D770F2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D770F2" w:rsidRDefault="00D770F2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D770F2" w:rsidRDefault="00D770F2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D770F2" w:rsidRDefault="00D770F2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D770F2" w:rsidRDefault="00D770F2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D770F2" w:rsidRDefault="00D770F2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D770F2" w:rsidRPr="001A0279" w:rsidRDefault="00D770F2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1A0279">
              <w:rPr>
                <w:b/>
                <w:bCs/>
                <w:sz w:val="24"/>
                <w:szCs w:val="24"/>
                <w:lang w:bidi="ar-DZ"/>
              </w:rPr>
              <w:t>Chimie</w:t>
            </w:r>
          </w:p>
        </w:tc>
        <w:tc>
          <w:tcPr>
            <w:tcW w:w="1870" w:type="dxa"/>
          </w:tcPr>
          <w:p w:rsidR="00D770F2" w:rsidRDefault="00D770F2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D770F2" w:rsidRDefault="00D770F2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D770F2" w:rsidRPr="001A0279" w:rsidRDefault="00D770F2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1A0279">
              <w:rPr>
                <w:b/>
                <w:bCs/>
                <w:sz w:val="24"/>
                <w:szCs w:val="24"/>
                <w:lang w:bidi="ar-DZ"/>
              </w:rPr>
              <w:t xml:space="preserve">Chimie des </w:t>
            </w:r>
            <w:r w:rsidR="00EF28C5" w:rsidRPr="001A0279">
              <w:rPr>
                <w:b/>
                <w:bCs/>
                <w:sz w:val="24"/>
                <w:szCs w:val="24"/>
                <w:lang w:bidi="ar-DZ"/>
              </w:rPr>
              <w:t>matériaux</w:t>
            </w:r>
          </w:p>
        </w:tc>
        <w:tc>
          <w:tcPr>
            <w:tcW w:w="1056" w:type="dxa"/>
          </w:tcPr>
          <w:p w:rsidR="00D770F2" w:rsidRDefault="00D770F2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D770F2" w:rsidRDefault="00D770F2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D770F2" w:rsidRDefault="00D770F2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D770F2" w:rsidRPr="001A0279" w:rsidRDefault="00D770F2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1A0279">
              <w:rPr>
                <w:b/>
                <w:bCs/>
                <w:sz w:val="24"/>
                <w:szCs w:val="24"/>
                <w:lang w:bidi="ar-DZ"/>
              </w:rPr>
              <w:t>04</w:t>
            </w:r>
          </w:p>
        </w:tc>
        <w:tc>
          <w:tcPr>
            <w:tcW w:w="4521" w:type="dxa"/>
            <w:vMerge w:val="restart"/>
            <w:tcBorders>
              <w:right w:val="single" w:sz="4" w:space="0" w:color="auto"/>
            </w:tcBorders>
          </w:tcPr>
          <w:p w:rsidR="00D770F2" w:rsidRDefault="00D770F2" w:rsidP="00A67BCC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  <w:p w:rsidR="00D770F2" w:rsidRDefault="00D770F2" w:rsidP="00A67BCC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  <w:p w:rsidR="00D770F2" w:rsidRPr="00B23521" w:rsidRDefault="00D770F2" w:rsidP="00A67BCC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B23521">
              <w:rPr>
                <w:b/>
                <w:bCs/>
                <w:sz w:val="28"/>
                <w:szCs w:val="28"/>
                <w:lang w:bidi="ar-DZ"/>
              </w:rPr>
              <w:t>Méthodes d’analyse spectroscopique et chromatographique</w:t>
            </w:r>
          </w:p>
          <w:p w:rsidR="00D770F2" w:rsidRDefault="00D770F2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D770F2" w:rsidRPr="00B23521" w:rsidRDefault="00D770F2" w:rsidP="00ED06D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  <w:r w:rsidRPr="00B23521"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>1) Généralités sur les méthodes chromatographiques</w:t>
            </w:r>
          </w:p>
          <w:p w:rsidR="00D770F2" w:rsidRPr="00B23521" w:rsidRDefault="00D770F2" w:rsidP="00ED06D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  <w:r w:rsidRPr="00B23521"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>2) Grandeurs de rétention et optimisation des paramètres de séparation</w:t>
            </w:r>
          </w:p>
          <w:p w:rsidR="00D770F2" w:rsidRPr="00B23521" w:rsidRDefault="00D770F2" w:rsidP="00ED06D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B23521"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>3)Analyse</w:t>
            </w:r>
            <w:proofErr w:type="gramEnd"/>
            <w:r w:rsidRPr="00B23521"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 xml:space="preserve"> qualitative par les techniques spectrales (IRTF, UV-Visible, RMN et SM).</w:t>
            </w:r>
          </w:p>
          <w:p w:rsidR="00D770F2" w:rsidRPr="00ED06D9" w:rsidRDefault="00D770F2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D770F2" w:rsidRDefault="00D770F2" w:rsidP="00A67BCC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ED06D9">
              <w:rPr>
                <w:b/>
                <w:bCs/>
                <w:sz w:val="28"/>
                <w:szCs w:val="28"/>
                <w:lang w:bidi="ar-DZ"/>
              </w:rPr>
              <w:t xml:space="preserve">Chimie de surface et catalyse </w:t>
            </w:r>
          </w:p>
          <w:p w:rsidR="00D770F2" w:rsidRDefault="00D770F2" w:rsidP="00A67BCC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  <w:p w:rsidR="00D770F2" w:rsidRDefault="00D770F2" w:rsidP="00ED06D9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 xml:space="preserve">- Phénomènes de surface     </w:t>
            </w:r>
          </w:p>
          <w:p w:rsidR="00D770F2" w:rsidRDefault="00D770F2" w:rsidP="00ED06D9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>- Interfaces et phénomène de mouillage</w:t>
            </w:r>
          </w:p>
          <w:p w:rsidR="00D770F2" w:rsidRDefault="00D770F2" w:rsidP="00ED06D9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>- Phénomène d’adsorption</w:t>
            </w:r>
          </w:p>
          <w:p w:rsidR="00D770F2" w:rsidRDefault="00D770F2" w:rsidP="00ED06D9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>- Catalyse hétérogène</w:t>
            </w:r>
          </w:p>
          <w:p w:rsidR="00D770F2" w:rsidRPr="00ED06D9" w:rsidRDefault="00D770F2" w:rsidP="00A67BCC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</w:tr>
      <w:tr w:rsidR="00D770F2" w:rsidRPr="0043242B" w:rsidTr="001E6DE7">
        <w:tc>
          <w:tcPr>
            <w:tcW w:w="1136" w:type="dxa"/>
            <w:vMerge/>
            <w:tcBorders>
              <w:right w:val="single" w:sz="4" w:space="0" w:color="auto"/>
            </w:tcBorders>
          </w:tcPr>
          <w:p w:rsidR="00D770F2" w:rsidRPr="0043242B" w:rsidRDefault="00D770F2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:rsidR="00D770F2" w:rsidRPr="0043242B" w:rsidRDefault="00D770F2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870" w:type="dxa"/>
          </w:tcPr>
          <w:p w:rsidR="00D770F2" w:rsidRDefault="00D770F2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D770F2" w:rsidRDefault="00D770F2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D770F2" w:rsidRPr="003C77F9" w:rsidRDefault="00D770F2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3C77F9">
              <w:rPr>
                <w:b/>
                <w:bCs/>
                <w:sz w:val="24"/>
                <w:szCs w:val="24"/>
                <w:lang w:bidi="ar-DZ"/>
              </w:rPr>
              <w:t>Chimie organique</w:t>
            </w:r>
          </w:p>
        </w:tc>
        <w:tc>
          <w:tcPr>
            <w:tcW w:w="1056" w:type="dxa"/>
          </w:tcPr>
          <w:p w:rsidR="00D770F2" w:rsidRDefault="00D770F2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D770F2" w:rsidRDefault="00D770F2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D770F2" w:rsidRDefault="00D770F2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D770F2" w:rsidRPr="003C77F9" w:rsidRDefault="00D770F2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3C77F9">
              <w:rPr>
                <w:b/>
                <w:bCs/>
                <w:sz w:val="24"/>
                <w:szCs w:val="24"/>
                <w:lang w:bidi="ar-DZ"/>
              </w:rPr>
              <w:t>02</w:t>
            </w:r>
          </w:p>
        </w:tc>
        <w:tc>
          <w:tcPr>
            <w:tcW w:w="4521" w:type="dxa"/>
            <w:vMerge/>
            <w:tcBorders>
              <w:right w:val="single" w:sz="4" w:space="0" w:color="auto"/>
            </w:tcBorders>
          </w:tcPr>
          <w:p w:rsidR="00D770F2" w:rsidRPr="0043242B" w:rsidRDefault="00D770F2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D770F2" w:rsidRPr="00FF6F16" w:rsidRDefault="00D770F2" w:rsidP="00A67BCC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FF6F16">
              <w:rPr>
                <w:b/>
                <w:bCs/>
                <w:sz w:val="28"/>
                <w:szCs w:val="28"/>
                <w:lang w:bidi="ar-DZ"/>
              </w:rPr>
              <w:t>Synthèse organique et mécanismes réactionnels</w:t>
            </w:r>
          </w:p>
          <w:p w:rsidR="00D770F2" w:rsidRDefault="00D770F2" w:rsidP="003C77F9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- </w:t>
            </w:r>
            <w:r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>Synthèse organique et mécanismes réactionnels</w:t>
            </w:r>
          </w:p>
          <w:p w:rsidR="00D770F2" w:rsidRDefault="00D770F2" w:rsidP="003C77F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>- Chimie des hétérocycles </w:t>
            </w:r>
          </w:p>
          <w:p w:rsidR="00D770F2" w:rsidRDefault="00D770F2" w:rsidP="003C77F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>- Chimie des composés aromatiques.</w:t>
            </w:r>
          </w:p>
          <w:p w:rsidR="00D770F2" w:rsidRDefault="00D770F2" w:rsidP="003C77F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>- Réarrangements-Transposition.</w:t>
            </w:r>
          </w:p>
          <w:p w:rsidR="00D770F2" w:rsidRPr="003C77F9" w:rsidRDefault="00D770F2" w:rsidP="003C77F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770F2" w:rsidRPr="0043242B" w:rsidTr="001E6DE7">
        <w:trPr>
          <w:trHeight w:val="3221"/>
        </w:trPr>
        <w:tc>
          <w:tcPr>
            <w:tcW w:w="1136" w:type="dxa"/>
            <w:vMerge/>
            <w:tcBorders>
              <w:right w:val="single" w:sz="4" w:space="0" w:color="auto"/>
            </w:tcBorders>
          </w:tcPr>
          <w:p w:rsidR="00D770F2" w:rsidRPr="0043242B" w:rsidRDefault="00D770F2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:rsidR="00D770F2" w:rsidRPr="0043242B" w:rsidRDefault="00D770F2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870" w:type="dxa"/>
          </w:tcPr>
          <w:p w:rsidR="00D770F2" w:rsidRDefault="00D770F2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  <w:p w:rsidR="00D770F2" w:rsidRDefault="00D770F2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  <w:p w:rsidR="00D770F2" w:rsidRPr="003C77F9" w:rsidRDefault="00D770F2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3C77F9">
              <w:rPr>
                <w:b/>
                <w:bCs/>
                <w:sz w:val="24"/>
                <w:szCs w:val="24"/>
                <w:lang w:bidi="ar-DZ"/>
              </w:rPr>
              <w:t xml:space="preserve">Chimie des </w:t>
            </w:r>
            <w:proofErr w:type="spellStart"/>
            <w:r w:rsidRPr="003C77F9">
              <w:rPr>
                <w:b/>
                <w:bCs/>
                <w:sz w:val="24"/>
                <w:szCs w:val="24"/>
                <w:lang w:bidi="ar-DZ"/>
              </w:rPr>
              <w:t>porduits</w:t>
            </w:r>
            <w:proofErr w:type="spellEnd"/>
            <w:r w:rsidRPr="003C77F9">
              <w:rPr>
                <w:b/>
                <w:bCs/>
                <w:sz w:val="24"/>
                <w:szCs w:val="24"/>
                <w:lang w:bidi="ar-DZ"/>
              </w:rPr>
              <w:t xml:space="preserve"> naturels</w:t>
            </w:r>
          </w:p>
        </w:tc>
        <w:tc>
          <w:tcPr>
            <w:tcW w:w="1056" w:type="dxa"/>
          </w:tcPr>
          <w:p w:rsidR="00D770F2" w:rsidRDefault="00D770F2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  <w:p w:rsidR="00D770F2" w:rsidRDefault="00D770F2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  <w:p w:rsidR="00D770F2" w:rsidRPr="003C77F9" w:rsidRDefault="00D770F2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3C77F9">
              <w:rPr>
                <w:b/>
                <w:bCs/>
                <w:sz w:val="24"/>
                <w:szCs w:val="24"/>
                <w:lang w:bidi="ar-DZ"/>
              </w:rPr>
              <w:t>02</w:t>
            </w:r>
          </w:p>
        </w:tc>
        <w:tc>
          <w:tcPr>
            <w:tcW w:w="4521" w:type="dxa"/>
            <w:vMerge/>
            <w:tcBorders>
              <w:right w:val="single" w:sz="4" w:space="0" w:color="auto"/>
            </w:tcBorders>
          </w:tcPr>
          <w:p w:rsidR="00D770F2" w:rsidRPr="0043242B" w:rsidRDefault="00D770F2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D770F2" w:rsidRDefault="00D770F2" w:rsidP="00A67B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Chimie organique et produits naturels </w:t>
            </w:r>
          </w:p>
          <w:p w:rsidR="00956E7D" w:rsidRDefault="00956E7D" w:rsidP="00A67BC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770F2" w:rsidRDefault="00D770F2" w:rsidP="003C77F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Chimie des produits naturels</w:t>
            </w:r>
          </w:p>
          <w:p w:rsidR="00D770F2" w:rsidRDefault="00D770F2" w:rsidP="003C77F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Chimie organique </w:t>
            </w:r>
          </w:p>
          <w:p w:rsidR="00D770F2" w:rsidRDefault="00D770F2" w:rsidP="003C77F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Chimie des métabolites primaires </w:t>
            </w:r>
            <w:proofErr w:type="gramStart"/>
            <w:r>
              <w:rPr>
                <w:sz w:val="24"/>
                <w:szCs w:val="24"/>
              </w:rPr>
              <w:t>( sucres</w:t>
            </w:r>
            <w:proofErr w:type="gramEnd"/>
            <w:r>
              <w:rPr>
                <w:sz w:val="24"/>
                <w:szCs w:val="24"/>
              </w:rPr>
              <w:t xml:space="preserve"> , lipides, acides aminés…)</w:t>
            </w:r>
          </w:p>
          <w:p w:rsidR="00D770F2" w:rsidRDefault="00D770F2" w:rsidP="003C77F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Chimie des métabolites secondaires (terpènes, alcaloïdes, stéroïdes…) </w:t>
            </w:r>
          </w:p>
          <w:p w:rsidR="00D770F2" w:rsidRDefault="00D770F2" w:rsidP="003C77F9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  <w:p w:rsidR="00D770F2" w:rsidRPr="0043242B" w:rsidRDefault="00D770F2" w:rsidP="00A67BCC">
            <w:pPr>
              <w:jc w:val="center"/>
              <w:rPr>
                <w:lang w:bidi="ar-DZ"/>
              </w:rPr>
            </w:pPr>
          </w:p>
        </w:tc>
      </w:tr>
      <w:tr w:rsidR="00D770F2" w:rsidRPr="0043242B" w:rsidTr="001E6DE7">
        <w:tc>
          <w:tcPr>
            <w:tcW w:w="1136" w:type="dxa"/>
            <w:vMerge/>
            <w:tcBorders>
              <w:right w:val="single" w:sz="4" w:space="0" w:color="auto"/>
            </w:tcBorders>
          </w:tcPr>
          <w:p w:rsidR="00D770F2" w:rsidRPr="0043242B" w:rsidRDefault="00D770F2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:rsidR="00D770F2" w:rsidRPr="0043242B" w:rsidRDefault="00D770F2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870" w:type="dxa"/>
          </w:tcPr>
          <w:p w:rsidR="00D770F2" w:rsidRDefault="00D770F2" w:rsidP="00A67BC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770F2" w:rsidRPr="00DC1C0C" w:rsidRDefault="00D770F2" w:rsidP="00A67BCC">
            <w:pPr>
              <w:jc w:val="center"/>
              <w:rPr>
                <w:sz w:val="24"/>
                <w:szCs w:val="24"/>
                <w:lang w:bidi="ar-DZ"/>
              </w:rPr>
            </w:pPr>
            <w:r w:rsidRPr="00DC1C0C">
              <w:rPr>
                <w:b/>
                <w:bCs/>
                <w:sz w:val="24"/>
                <w:szCs w:val="24"/>
              </w:rPr>
              <w:t>Chimie Analytique</w:t>
            </w:r>
          </w:p>
        </w:tc>
        <w:tc>
          <w:tcPr>
            <w:tcW w:w="1056" w:type="dxa"/>
          </w:tcPr>
          <w:p w:rsidR="00D770F2" w:rsidRDefault="00D770F2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D770F2" w:rsidRPr="00DC1C0C" w:rsidRDefault="00D770F2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DC1C0C">
              <w:rPr>
                <w:b/>
                <w:bCs/>
                <w:sz w:val="24"/>
                <w:szCs w:val="24"/>
                <w:lang w:bidi="ar-DZ"/>
              </w:rPr>
              <w:t>02</w:t>
            </w: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770F2" w:rsidRPr="0043242B" w:rsidRDefault="00D770F2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956E7D" w:rsidRDefault="00956E7D" w:rsidP="00A67BC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770F2" w:rsidRDefault="00D770F2" w:rsidP="00A67B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Méthodes d’analyse quantitatives</w:t>
            </w:r>
          </w:p>
          <w:p w:rsidR="00956E7D" w:rsidRDefault="00956E7D" w:rsidP="00A67BC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770F2" w:rsidRDefault="00D770F2" w:rsidP="00DC1C0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Paramètres analytiques de validation d’une méthode d’analyse quantitative</w:t>
            </w:r>
          </w:p>
          <w:p w:rsidR="00D770F2" w:rsidRDefault="00D770F2" w:rsidP="00DC1C0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Méthodes d’analyse quantitatives (spectrales avec tests paramétriques, électrochimiques et chromatographiques)</w:t>
            </w:r>
          </w:p>
          <w:p w:rsidR="00D770F2" w:rsidRPr="0043242B" w:rsidRDefault="00D770F2" w:rsidP="00A67BCC">
            <w:pPr>
              <w:jc w:val="center"/>
              <w:rPr>
                <w:lang w:bidi="ar-DZ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4C6E28" w:rsidRPr="0043242B" w:rsidTr="001E6DE7">
        <w:tc>
          <w:tcPr>
            <w:tcW w:w="1136" w:type="dxa"/>
            <w:vMerge w:val="restart"/>
          </w:tcPr>
          <w:p w:rsidR="004C6E28" w:rsidRPr="004C6E28" w:rsidRDefault="004C6E28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4C6E28" w:rsidRPr="004C6E28" w:rsidRDefault="004C6E28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4C6E28" w:rsidRPr="004C6E28" w:rsidRDefault="004C6E28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4C6E28" w:rsidRPr="004C6E28" w:rsidRDefault="004C6E28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4C6E28" w:rsidRPr="004C6E28" w:rsidRDefault="004C6E28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4C6E28" w:rsidRPr="004C6E28" w:rsidRDefault="004C6E28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4C6E28" w:rsidRPr="004C6E28" w:rsidRDefault="004C6E28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4C6E28" w:rsidRPr="004C6E28" w:rsidRDefault="004C6E28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4C6E28" w:rsidRPr="004C6E28" w:rsidRDefault="004C6E28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4C6E28" w:rsidRPr="004C6E28" w:rsidRDefault="004C6E28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4C6E28" w:rsidRPr="004C6E28" w:rsidRDefault="004C6E28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4C6E28">
              <w:rPr>
                <w:b/>
                <w:bCs/>
                <w:sz w:val="24"/>
                <w:szCs w:val="24"/>
                <w:lang w:bidi="ar-DZ"/>
              </w:rPr>
              <w:t>SM</w:t>
            </w:r>
          </w:p>
        </w:tc>
        <w:tc>
          <w:tcPr>
            <w:tcW w:w="1590" w:type="dxa"/>
            <w:vMerge w:val="restart"/>
          </w:tcPr>
          <w:p w:rsidR="004C6E28" w:rsidRPr="004C6E28" w:rsidRDefault="004C6E28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4C6E28" w:rsidRPr="004C6E28" w:rsidRDefault="004C6E28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4C6E28" w:rsidRPr="004C6E28" w:rsidRDefault="004C6E28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4C6E28" w:rsidRPr="004C6E28" w:rsidRDefault="004C6E28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4C6E28" w:rsidRPr="004C6E28" w:rsidRDefault="004C6E28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4C6E28" w:rsidRPr="004C6E28" w:rsidRDefault="004C6E28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4C6E28" w:rsidRPr="004C6E28" w:rsidRDefault="004C6E28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4C6E28" w:rsidRPr="004C6E28" w:rsidRDefault="004C6E28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4C6E28" w:rsidRPr="004C6E28" w:rsidRDefault="004C6E28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4C6E28" w:rsidRPr="004C6E28" w:rsidRDefault="004C6E28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4C6E28" w:rsidRPr="004C6E28" w:rsidRDefault="004C6E28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4C6E28">
              <w:rPr>
                <w:b/>
                <w:bCs/>
                <w:sz w:val="24"/>
                <w:szCs w:val="24"/>
                <w:lang w:bidi="ar-DZ"/>
              </w:rPr>
              <w:t>Physique</w:t>
            </w:r>
          </w:p>
        </w:tc>
        <w:tc>
          <w:tcPr>
            <w:tcW w:w="1870" w:type="dxa"/>
          </w:tcPr>
          <w:p w:rsidR="004C6E28" w:rsidRDefault="004C6E28" w:rsidP="00F57775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4C6E28" w:rsidRDefault="004C6E28" w:rsidP="00F57775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4C6E28" w:rsidRDefault="004C6E28" w:rsidP="00F57775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4C6E28" w:rsidRDefault="004C6E28" w:rsidP="00F57775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4C6E28" w:rsidRDefault="004C6E28" w:rsidP="00F57775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4C6E28" w:rsidRPr="00B23521" w:rsidRDefault="004C6E28" w:rsidP="00F57775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B23521">
              <w:rPr>
                <w:b/>
                <w:bCs/>
                <w:sz w:val="24"/>
                <w:szCs w:val="24"/>
                <w:lang w:bidi="ar-DZ"/>
              </w:rPr>
              <w:t xml:space="preserve">Rayonnement et </w:t>
            </w:r>
            <w:r w:rsidR="00956E7D" w:rsidRPr="00B23521">
              <w:rPr>
                <w:b/>
                <w:bCs/>
                <w:sz w:val="24"/>
                <w:szCs w:val="24"/>
                <w:lang w:bidi="ar-DZ"/>
              </w:rPr>
              <w:t>Matière</w:t>
            </w:r>
          </w:p>
        </w:tc>
        <w:tc>
          <w:tcPr>
            <w:tcW w:w="1056" w:type="dxa"/>
          </w:tcPr>
          <w:p w:rsidR="004C6E28" w:rsidRDefault="004C6E28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  <w:p w:rsidR="004C6E28" w:rsidRDefault="004C6E28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  <w:p w:rsidR="004C6E28" w:rsidRDefault="004C6E28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  <w:p w:rsidR="004C6E28" w:rsidRDefault="004C6E28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  <w:p w:rsidR="004C6E28" w:rsidRDefault="004C6E28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  <w:p w:rsidR="004C6E28" w:rsidRPr="004C6E28" w:rsidRDefault="004C6E28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4C6E28">
              <w:rPr>
                <w:b/>
                <w:bCs/>
                <w:sz w:val="24"/>
                <w:szCs w:val="24"/>
                <w:lang w:bidi="ar-DZ"/>
              </w:rPr>
              <w:t>03</w:t>
            </w:r>
          </w:p>
        </w:tc>
        <w:tc>
          <w:tcPr>
            <w:tcW w:w="4521" w:type="dxa"/>
            <w:vMerge w:val="restart"/>
            <w:tcBorders>
              <w:right w:val="single" w:sz="4" w:space="0" w:color="auto"/>
            </w:tcBorders>
          </w:tcPr>
          <w:p w:rsidR="004C6E28" w:rsidRDefault="004C6E28" w:rsidP="00A67BCC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  <w:p w:rsidR="004C6E28" w:rsidRPr="00B23521" w:rsidRDefault="004C6E28" w:rsidP="00A67BCC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B23521">
              <w:rPr>
                <w:b/>
                <w:bCs/>
                <w:sz w:val="28"/>
                <w:szCs w:val="28"/>
                <w:lang w:bidi="ar-DZ"/>
              </w:rPr>
              <w:t>Mécanique quantique</w:t>
            </w:r>
          </w:p>
          <w:p w:rsidR="004C6E28" w:rsidRDefault="004C6E28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  <w:p w:rsidR="004C6E28" w:rsidRPr="00B23521" w:rsidRDefault="004C6E28" w:rsidP="00B23521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23521">
              <w:rPr>
                <w:rFonts w:asciiTheme="majorBidi" w:hAnsiTheme="majorBidi" w:cstheme="majorBidi"/>
                <w:sz w:val="24"/>
                <w:szCs w:val="24"/>
              </w:rPr>
              <w:t xml:space="preserve">L’équation de Schrödinger et étude de potentiels élémentaires à </w:t>
            </w:r>
            <w:r w:rsidR="00956E7D">
              <w:rPr>
                <w:rFonts w:asciiTheme="majorBidi" w:hAnsiTheme="majorBidi" w:cstheme="majorBidi"/>
                <w:sz w:val="24"/>
                <w:szCs w:val="24"/>
              </w:rPr>
              <w:t>une d</w:t>
            </w:r>
            <w:r w:rsidR="00956E7D" w:rsidRPr="00B23521">
              <w:rPr>
                <w:rFonts w:asciiTheme="majorBidi" w:hAnsiTheme="majorBidi" w:cstheme="majorBidi"/>
                <w:sz w:val="24"/>
                <w:szCs w:val="24"/>
              </w:rPr>
              <w:t>imension</w:t>
            </w:r>
            <w:r w:rsidRPr="00B2352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4C6E28" w:rsidRPr="00B23521" w:rsidRDefault="004C6E28" w:rsidP="00B23521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B23521">
              <w:rPr>
                <w:rFonts w:asciiTheme="majorBidi" w:hAnsiTheme="majorBidi" w:cstheme="majorBidi"/>
                <w:sz w:val="24"/>
                <w:szCs w:val="24"/>
              </w:rPr>
              <w:t>Le formalisme mathématique de la mécanique quantique.</w:t>
            </w:r>
          </w:p>
          <w:p w:rsidR="004C6E28" w:rsidRPr="00B23521" w:rsidRDefault="004C6E28" w:rsidP="00B23521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B23521">
              <w:rPr>
                <w:rFonts w:asciiTheme="majorBidi" w:hAnsiTheme="majorBidi" w:cstheme="majorBidi"/>
                <w:sz w:val="24"/>
                <w:szCs w:val="24"/>
              </w:rPr>
              <w:t>Les postulats de la mécanique quantique.</w:t>
            </w:r>
          </w:p>
          <w:p w:rsidR="004C6E28" w:rsidRPr="00B23521" w:rsidRDefault="004C6E28" w:rsidP="00B23521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23521">
              <w:rPr>
                <w:rFonts w:asciiTheme="majorBidi" w:hAnsiTheme="majorBidi" w:cstheme="majorBidi"/>
                <w:sz w:val="24"/>
                <w:szCs w:val="24"/>
              </w:rPr>
              <w:t>Moments cinétiques, le potentiel central, Méthodes d'approximations,</w:t>
            </w:r>
            <w:r w:rsidR="00956E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23521">
              <w:rPr>
                <w:rFonts w:asciiTheme="majorBidi" w:hAnsiTheme="majorBidi" w:cstheme="majorBidi"/>
                <w:sz w:val="24"/>
                <w:szCs w:val="24"/>
              </w:rPr>
              <w:t>Diffusion élastique par un potentiel central.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956E7D" w:rsidRDefault="00956E7D" w:rsidP="00B235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4C6E28" w:rsidRPr="00B23521" w:rsidRDefault="004C6E28" w:rsidP="00B235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35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Physique nucléaire</w:t>
            </w:r>
          </w:p>
          <w:p w:rsidR="004C6E28" w:rsidRPr="00B23521" w:rsidRDefault="004C6E28" w:rsidP="00B2352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23521">
              <w:rPr>
                <w:rFonts w:asciiTheme="majorBidi" w:hAnsiTheme="majorBidi" w:cstheme="majorBidi"/>
                <w:sz w:val="24"/>
                <w:szCs w:val="24"/>
              </w:rPr>
              <w:t>- Sections efficaces.</w:t>
            </w:r>
          </w:p>
          <w:p w:rsidR="004C6E28" w:rsidRPr="00B23521" w:rsidRDefault="004C6E28" w:rsidP="00B2352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23521">
              <w:rPr>
                <w:rFonts w:asciiTheme="majorBidi" w:hAnsiTheme="majorBidi" w:cstheme="majorBidi"/>
                <w:sz w:val="24"/>
                <w:szCs w:val="24"/>
              </w:rPr>
              <w:t>- Modèle de la goutte liquide.</w:t>
            </w:r>
          </w:p>
          <w:p w:rsidR="004C6E28" w:rsidRPr="00B23521" w:rsidRDefault="004C6E28" w:rsidP="00B2352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23521">
              <w:rPr>
                <w:rFonts w:asciiTheme="majorBidi" w:hAnsiTheme="majorBidi" w:cstheme="majorBidi"/>
                <w:sz w:val="24"/>
                <w:szCs w:val="24"/>
              </w:rPr>
              <w:t>- Modèle en couche.</w:t>
            </w:r>
          </w:p>
          <w:p w:rsidR="004C6E28" w:rsidRPr="00B23521" w:rsidRDefault="004C6E28" w:rsidP="00B2352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23521">
              <w:rPr>
                <w:rFonts w:asciiTheme="majorBidi" w:hAnsiTheme="majorBidi" w:cstheme="majorBidi"/>
                <w:sz w:val="24"/>
                <w:szCs w:val="24"/>
              </w:rPr>
              <w:t>- Emission Alpha.</w:t>
            </w:r>
          </w:p>
          <w:p w:rsidR="004C6E28" w:rsidRPr="00B23521" w:rsidRDefault="004C6E28" w:rsidP="00B2352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23521">
              <w:rPr>
                <w:rFonts w:asciiTheme="majorBidi" w:hAnsiTheme="majorBidi" w:cstheme="majorBidi"/>
                <w:sz w:val="24"/>
                <w:szCs w:val="24"/>
              </w:rPr>
              <w:t>- Emission Béta.</w:t>
            </w:r>
          </w:p>
          <w:p w:rsidR="004C6E28" w:rsidRPr="00B23521" w:rsidRDefault="004C6E28" w:rsidP="00B2352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23521">
              <w:rPr>
                <w:rFonts w:asciiTheme="majorBidi" w:hAnsiTheme="majorBidi" w:cstheme="majorBidi"/>
                <w:sz w:val="24"/>
                <w:szCs w:val="24"/>
              </w:rPr>
              <w:t>- Emission Gamma.</w:t>
            </w:r>
          </w:p>
          <w:p w:rsidR="004C6E28" w:rsidRPr="00B23521" w:rsidRDefault="004C6E28" w:rsidP="00B2352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23521">
              <w:rPr>
                <w:rFonts w:asciiTheme="majorBidi" w:hAnsiTheme="majorBidi" w:cstheme="majorBidi"/>
                <w:sz w:val="24"/>
                <w:szCs w:val="24"/>
              </w:rPr>
              <w:t>- Interaction des particules chargées avec la matière.</w:t>
            </w:r>
          </w:p>
          <w:p w:rsidR="004C6E28" w:rsidRPr="00B23521" w:rsidRDefault="004C6E28" w:rsidP="00B2352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23521">
              <w:rPr>
                <w:rFonts w:asciiTheme="majorBidi" w:hAnsiTheme="majorBidi" w:cstheme="majorBidi"/>
                <w:sz w:val="24"/>
                <w:szCs w:val="24"/>
              </w:rPr>
              <w:t>- Interaction des photons avec la matière.</w:t>
            </w:r>
          </w:p>
          <w:p w:rsidR="004C6E28" w:rsidRPr="00B23521" w:rsidRDefault="004C6E28" w:rsidP="00B2352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23521">
              <w:rPr>
                <w:rFonts w:asciiTheme="majorBidi" w:hAnsiTheme="majorBidi" w:cstheme="majorBidi"/>
                <w:sz w:val="24"/>
                <w:szCs w:val="24"/>
              </w:rPr>
              <w:t>- Modèles nucléaires, Forces Nucléaires.</w:t>
            </w:r>
          </w:p>
          <w:p w:rsidR="004C6E28" w:rsidRPr="0043242B" w:rsidRDefault="004C6E28" w:rsidP="00A67BCC">
            <w:pPr>
              <w:jc w:val="center"/>
              <w:rPr>
                <w:lang w:bidi="ar-DZ"/>
              </w:rPr>
            </w:pPr>
          </w:p>
        </w:tc>
      </w:tr>
      <w:tr w:rsidR="004C6E28" w:rsidRPr="0043242B" w:rsidTr="001E6DE7">
        <w:tc>
          <w:tcPr>
            <w:tcW w:w="1136" w:type="dxa"/>
            <w:vMerge/>
          </w:tcPr>
          <w:p w:rsidR="004C6E28" w:rsidRPr="0043242B" w:rsidRDefault="004C6E28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590" w:type="dxa"/>
            <w:vMerge/>
          </w:tcPr>
          <w:p w:rsidR="004C6E28" w:rsidRPr="0043242B" w:rsidRDefault="004C6E28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870" w:type="dxa"/>
          </w:tcPr>
          <w:p w:rsidR="004C6E28" w:rsidRDefault="004C6E28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4C6E28" w:rsidRDefault="004C6E28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4C6E28" w:rsidRDefault="004C6E28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DD66BF" w:rsidRDefault="00DD66BF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DD66BF" w:rsidRDefault="00DD66BF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2F0D71" w:rsidRDefault="002F0D71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4C6E28" w:rsidRPr="004C6E28" w:rsidRDefault="004C6E28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4C6E28">
              <w:rPr>
                <w:b/>
                <w:bCs/>
                <w:sz w:val="24"/>
                <w:szCs w:val="24"/>
                <w:lang w:bidi="ar-DZ"/>
              </w:rPr>
              <w:t xml:space="preserve">Physique des </w:t>
            </w:r>
            <w:r w:rsidR="00956E7D" w:rsidRPr="004C6E28">
              <w:rPr>
                <w:b/>
                <w:bCs/>
                <w:sz w:val="24"/>
                <w:szCs w:val="24"/>
                <w:lang w:bidi="ar-DZ"/>
              </w:rPr>
              <w:t>Matériaux</w:t>
            </w:r>
          </w:p>
        </w:tc>
        <w:tc>
          <w:tcPr>
            <w:tcW w:w="1056" w:type="dxa"/>
          </w:tcPr>
          <w:p w:rsidR="004C6E28" w:rsidRDefault="004C6E28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  <w:p w:rsidR="004C6E28" w:rsidRDefault="004C6E28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  <w:p w:rsidR="004C6E28" w:rsidRDefault="004C6E28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  <w:p w:rsidR="004C6E28" w:rsidRDefault="004C6E28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  <w:p w:rsidR="00DD66BF" w:rsidRDefault="00DD66BF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2F0D71" w:rsidRDefault="002F0D71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2F0D71" w:rsidRDefault="002F0D71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4C6E28" w:rsidRPr="004C6E28" w:rsidRDefault="004C6E28" w:rsidP="00A67BCC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4C6E28">
              <w:rPr>
                <w:b/>
                <w:bCs/>
                <w:sz w:val="24"/>
                <w:szCs w:val="24"/>
                <w:lang w:bidi="ar-DZ"/>
              </w:rPr>
              <w:t>03</w:t>
            </w:r>
          </w:p>
        </w:tc>
        <w:tc>
          <w:tcPr>
            <w:tcW w:w="4521" w:type="dxa"/>
            <w:vMerge/>
            <w:tcBorders>
              <w:right w:val="single" w:sz="4" w:space="0" w:color="auto"/>
            </w:tcBorders>
          </w:tcPr>
          <w:p w:rsidR="004C6E28" w:rsidRPr="0043242B" w:rsidRDefault="004C6E28" w:rsidP="00A67BCC">
            <w:pPr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DD66BF" w:rsidRDefault="00DD66BF" w:rsidP="004C6E28">
            <w:pPr>
              <w:pStyle w:val="Paragraphedeliste"/>
              <w:autoSpaceDE w:val="0"/>
              <w:autoSpaceDN w:val="0"/>
              <w:adjustRightInd w:val="0"/>
              <w:ind w:left="3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4C6E28" w:rsidRPr="004C45A6" w:rsidRDefault="004C6E28" w:rsidP="004C6E28">
            <w:pPr>
              <w:pStyle w:val="Paragraphedeliste"/>
              <w:autoSpaceDE w:val="0"/>
              <w:autoSpaceDN w:val="0"/>
              <w:adjustRightInd w:val="0"/>
              <w:ind w:left="3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4C6E2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Physique du solide</w:t>
            </w:r>
          </w:p>
          <w:p w:rsidR="004C6E28" w:rsidRPr="004C45A6" w:rsidRDefault="004C6E28" w:rsidP="004C6E28">
            <w:pPr>
              <w:rPr>
                <w:rFonts w:asciiTheme="majorBidi" w:hAnsiTheme="majorBidi" w:cstheme="majorBidi"/>
              </w:rPr>
            </w:pPr>
          </w:p>
          <w:p w:rsidR="004C6E28" w:rsidRPr="004C6E28" w:rsidRDefault="004C6E28" w:rsidP="004C6E28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C6E28">
              <w:rPr>
                <w:rFonts w:asciiTheme="majorBidi" w:hAnsiTheme="majorBidi" w:cstheme="majorBidi"/>
              </w:rPr>
              <w:t>Structure cristalline et réseaux</w:t>
            </w:r>
            <w:r w:rsidR="00956E7D">
              <w:rPr>
                <w:rFonts w:asciiTheme="majorBidi" w:hAnsiTheme="majorBidi" w:cstheme="majorBidi"/>
              </w:rPr>
              <w:t xml:space="preserve"> </w:t>
            </w:r>
            <w:r w:rsidRPr="004C6E28">
              <w:rPr>
                <w:rFonts w:asciiTheme="majorBidi" w:hAnsiTheme="majorBidi" w:cstheme="majorBidi"/>
              </w:rPr>
              <w:t>réciproque.</w:t>
            </w:r>
          </w:p>
          <w:p w:rsidR="004C6E28" w:rsidRPr="004C6E28" w:rsidRDefault="004C6E28" w:rsidP="004C6E28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C6E28">
              <w:rPr>
                <w:rFonts w:asciiTheme="majorBidi" w:hAnsiTheme="majorBidi" w:cstheme="majorBidi"/>
              </w:rPr>
              <w:t>Propriétés</w:t>
            </w:r>
            <w:r w:rsidR="00956E7D">
              <w:rPr>
                <w:rFonts w:asciiTheme="majorBidi" w:hAnsiTheme="majorBidi" w:cstheme="majorBidi"/>
              </w:rPr>
              <w:t xml:space="preserve"> </w:t>
            </w:r>
            <w:r w:rsidRPr="004C6E28">
              <w:rPr>
                <w:rFonts w:asciiTheme="majorBidi" w:hAnsiTheme="majorBidi" w:cstheme="majorBidi"/>
              </w:rPr>
              <w:t>électronique des matériaux.</w:t>
            </w:r>
          </w:p>
          <w:p w:rsidR="004C6E28" w:rsidRPr="004C6E28" w:rsidRDefault="004C6E28" w:rsidP="004C6E28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C6E28">
              <w:rPr>
                <w:rFonts w:asciiTheme="majorBidi" w:hAnsiTheme="majorBidi" w:cstheme="majorBidi"/>
              </w:rPr>
              <w:t>Vibration des réseaux.</w:t>
            </w:r>
          </w:p>
          <w:p w:rsidR="004C6E28" w:rsidRPr="004C6E28" w:rsidRDefault="004C6E28" w:rsidP="004C6E28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C6E28">
              <w:rPr>
                <w:rFonts w:asciiTheme="majorBidi" w:hAnsiTheme="majorBidi" w:cstheme="majorBidi"/>
              </w:rPr>
              <w:t>Propriétés optiques des matériaux.</w:t>
            </w:r>
          </w:p>
          <w:p w:rsidR="004C6E28" w:rsidRPr="004C6E28" w:rsidRDefault="004C6E28" w:rsidP="004C6E28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C6E28">
              <w:rPr>
                <w:rFonts w:asciiTheme="majorBidi" w:hAnsiTheme="majorBidi" w:cstheme="majorBidi"/>
              </w:rPr>
              <w:t>Propriétés magnétiques des matériaux.</w:t>
            </w:r>
          </w:p>
          <w:p w:rsidR="004C6E28" w:rsidRPr="004C6E28" w:rsidRDefault="004C6E28" w:rsidP="004C6E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:rsidR="004C6E28" w:rsidRPr="0043242B" w:rsidRDefault="004C6E28" w:rsidP="00A67BCC">
            <w:pPr>
              <w:jc w:val="center"/>
              <w:rPr>
                <w:lang w:bidi="ar-DZ"/>
              </w:rPr>
            </w:pPr>
          </w:p>
        </w:tc>
      </w:tr>
    </w:tbl>
    <w:p w:rsidR="00A67BCC" w:rsidRPr="0043242B" w:rsidRDefault="00A67BCC" w:rsidP="00A67BCC">
      <w:pPr>
        <w:jc w:val="center"/>
        <w:rPr>
          <w:lang w:bidi="ar-DZ"/>
        </w:rPr>
      </w:pPr>
    </w:p>
    <w:sectPr w:rsidR="00A67BCC" w:rsidRPr="0043242B" w:rsidSect="00B76543">
      <w:pgSz w:w="16838" w:h="11906" w:orient="landscape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F7D4A"/>
    <w:multiLevelType w:val="hybridMultilevel"/>
    <w:tmpl w:val="A7BEA1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84B24"/>
    <w:multiLevelType w:val="hybridMultilevel"/>
    <w:tmpl w:val="A8126072"/>
    <w:lvl w:ilvl="0" w:tplc="DE1C8BE8">
      <w:numFmt w:val="bullet"/>
      <w:lvlText w:val="-"/>
      <w:lvlJc w:val="left"/>
      <w:pPr>
        <w:ind w:left="420" w:hanging="360"/>
      </w:pPr>
      <w:rPr>
        <w:rFonts w:ascii="Georgia,Bold" w:eastAsiaTheme="minorHAnsi" w:hAnsi="Georgia,Bold" w:cs="Georgia,Bold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5CB852E6"/>
    <w:multiLevelType w:val="hybridMultilevel"/>
    <w:tmpl w:val="658037B0"/>
    <w:lvl w:ilvl="0" w:tplc="261EBD52">
      <w:numFmt w:val="bullet"/>
      <w:lvlText w:val="-"/>
      <w:lvlJc w:val="left"/>
      <w:pPr>
        <w:ind w:left="720" w:hanging="360"/>
      </w:pPr>
      <w:rPr>
        <w:rFonts w:ascii="Georgia,Bold" w:eastAsiaTheme="minorHAnsi" w:hAnsi="Georgia,Bold" w:cs="Georgia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300B1C"/>
    <w:multiLevelType w:val="hybridMultilevel"/>
    <w:tmpl w:val="C7160F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23EB"/>
    <w:rsid w:val="00012A6C"/>
    <w:rsid w:val="0007196D"/>
    <w:rsid w:val="000E48BD"/>
    <w:rsid w:val="000F4F68"/>
    <w:rsid w:val="00137F6E"/>
    <w:rsid w:val="00180C26"/>
    <w:rsid w:val="001A0279"/>
    <w:rsid w:val="001E064B"/>
    <w:rsid w:val="001E6DE7"/>
    <w:rsid w:val="001E7DD7"/>
    <w:rsid w:val="00297037"/>
    <w:rsid w:val="002A23EB"/>
    <w:rsid w:val="002A285E"/>
    <w:rsid w:val="002F0D71"/>
    <w:rsid w:val="0036645B"/>
    <w:rsid w:val="003C77F9"/>
    <w:rsid w:val="003E70B8"/>
    <w:rsid w:val="0043242B"/>
    <w:rsid w:val="00445134"/>
    <w:rsid w:val="004A3042"/>
    <w:rsid w:val="004C6E28"/>
    <w:rsid w:val="00604FDD"/>
    <w:rsid w:val="00611AEB"/>
    <w:rsid w:val="006B377C"/>
    <w:rsid w:val="006C7199"/>
    <w:rsid w:val="00786474"/>
    <w:rsid w:val="00851896"/>
    <w:rsid w:val="00956E7D"/>
    <w:rsid w:val="009764D5"/>
    <w:rsid w:val="009F5E2E"/>
    <w:rsid w:val="00A67BCC"/>
    <w:rsid w:val="00AE16D0"/>
    <w:rsid w:val="00B23521"/>
    <w:rsid w:val="00B76543"/>
    <w:rsid w:val="00BB795D"/>
    <w:rsid w:val="00C235A3"/>
    <w:rsid w:val="00C342B7"/>
    <w:rsid w:val="00C51D19"/>
    <w:rsid w:val="00CA082A"/>
    <w:rsid w:val="00D2792F"/>
    <w:rsid w:val="00D630C8"/>
    <w:rsid w:val="00D770F2"/>
    <w:rsid w:val="00DC1C0C"/>
    <w:rsid w:val="00DD66BF"/>
    <w:rsid w:val="00E2509D"/>
    <w:rsid w:val="00E85829"/>
    <w:rsid w:val="00ED06D9"/>
    <w:rsid w:val="00EF28C5"/>
    <w:rsid w:val="00EF3AC5"/>
    <w:rsid w:val="00F57775"/>
    <w:rsid w:val="00FB0F01"/>
    <w:rsid w:val="00FD39F6"/>
    <w:rsid w:val="00FE2BAA"/>
    <w:rsid w:val="00FF6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3">
    <w:name w:val="heading 3"/>
    <w:basedOn w:val="Normal"/>
    <w:next w:val="Normal"/>
    <w:link w:val="Titre3Car"/>
    <w:qFormat/>
    <w:rsid w:val="002A23E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2A23EB"/>
    <w:rPr>
      <w:rFonts w:ascii="Arial" w:eastAsia="Times New Roman" w:hAnsi="Arial" w:cs="Arial"/>
      <w:b/>
      <w:bCs/>
      <w:sz w:val="26"/>
      <w:szCs w:val="26"/>
      <w:lang w:eastAsia="fr-FR"/>
    </w:rPr>
  </w:style>
  <w:style w:type="paragraph" w:styleId="Titre">
    <w:name w:val="Title"/>
    <w:basedOn w:val="Normal"/>
    <w:link w:val="TitreCar"/>
    <w:qFormat/>
    <w:rsid w:val="002A23EB"/>
    <w:pPr>
      <w:bidi/>
      <w:jc w:val="center"/>
      <w:outlineLvl w:val="0"/>
    </w:pPr>
    <w:rPr>
      <w:rFonts w:eastAsia="Times New Roman"/>
      <w:b/>
      <w:bCs/>
      <w:color w:val="333333"/>
      <w:sz w:val="28"/>
      <w:szCs w:val="28"/>
      <w:lang w:eastAsia="fr-FR" w:bidi="ar-DZ"/>
    </w:rPr>
  </w:style>
  <w:style w:type="character" w:customStyle="1" w:styleId="TitreCar">
    <w:name w:val="Titre Car"/>
    <w:basedOn w:val="Policepardfaut"/>
    <w:link w:val="Titre"/>
    <w:rsid w:val="002A23EB"/>
    <w:rPr>
      <w:rFonts w:ascii="Times New Roman" w:eastAsia="Times New Roman" w:hAnsi="Times New Roman" w:cs="Times New Roman"/>
      <w:b/>
      <w:bCs/>
      <w:color w:val="333333"/>
      <w:sz w:val="28"/>
      <w:szCs w:val="28"/>
      <w:lang w:eastAsia="fr-FR" w:bidi="ar-DZ"/>
    </w:rPr>
  </w:style>
  <w:style w:type="table" w:styleId="Grilledutableau">
    <w:name w:val="Table Grid"/>
    <w:basedOn w:val="TableauNormal"/>
    <w:uiPriority w:val="59"/>
    <w:rsid w:val="00A67B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B37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921B6-D723-4441-AAB2-6022A31E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856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BSI</dc:creator>
  <cp:lastModifiedBy>sou.ouir@outlook.fr</cp:lastModifiedBy>
  <cp:revision>3</cp:revision>
  <dcterms:created xsi:type="dcterms:W3CDTF">2022-02-17T09:57:00Z</dcterms:created>
  <dcterms:modified xsi:type="dcterms:W3CDTF">2022-02-17T10:03:00Z</dcterms:modified>
</cp:coreProperties>
</file>